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4C8C0" w14:textId="77777777" w:rsidR="00C64062" w:rsidRPr="00A42BBD" w:rsidRDefault="00C64062" w:rsidP="00C64062">
      <w:pPr>
        <w:pStyle w:val="BodyText"/>
        <w:jc w:val="center"/>
      </w:pPr>
      <w:r w:rsidRPr="00A14520">
        <w:rPr>
          <w:noProof/>
          <w:lang w:bidi="ar-SA"/>
        </w:rPr>
        <w:drawing>
          <wp:inline distT="0" distB="0" distL="0" distR="0" wp14:anchorId="7818E0C4" wp14:editId="6D73A6D4">
            <wp:extent cx="1192500" cy="1192500"/>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orney_drafted.png"/>
                    <pic:cNvPicPr/>
                  </pic:nvPicPr>
                  <pic:blipFill>
                    <a:blip r:embed="rId8">
                      <a:extLst>
                        <a:ext uri="{28A0092B-C50C-407E-A947-70E740481C1C}">
                          <a14:useLocalDpi xmlns:a14="http://schemas.microsoft.com/office/drawing/2010/main" val="0"/>
                        </a:ext>
                      </a:extLst>
                    </a:blip>
                    <a:stretch>
                      <a:fillRect/>
                    </a:stretch>
                  </pic:blipFill>
                  <pic:spPr>
                    <a:xfrm>
                      <a:off x="0" y="0"/>
                      <a:ext cx="1193601" cy="1193601"/>
                    </a:xfrm>
                    <a:prstGeom prst="rect">
                      <a:avLst/>
                    </a:prstGeom>
                  </pic:spPr>
                </pic:pic>
              </a:graphicData>
            </a:graphic>
          </wp:inline>
        </w:drawing>
      </w:r>
    </w:p>
    <w:p w14:paraId="19063F0D" w14:textId="77777777" w:rsidR="00C64062" w:rsidRDefault="00C64062" w:rsidP="00C64062">
      <w:pPr>
        <w:jc w:val="center"/>
        <w:rPr>
          <w:b/>
          <w:sz w:val="32"/>
          <w:szCs w:val="32"/>
        </w:rPr>
      </w:pPr>
    </w:p>
    <w:p w14:paraId="1FAD8C46" w14:textId="54CC4EFC" w:rsidR="00C64062" w:rsidRPr="00773618" w:rsidRDefault="00773618" w:rsidP="00603697">
      <w:pPr>
        <w:jc w:val="center"/>
        <w:rPr>
          <w:rFonts w:cs="Times New Roman"/>
          <w:b/>
          <w:color w:val="535353"/>
          <w:sz w:val="32"/>
          <w:szCs w:val="32"/>
        </w:rPr>
      </w:pPr>
      <w:r w:rsidRPr="00773618">
        <w:rPr>
          <w:rFonts w:cs="Times New Roman"/>
          <w:b/>
          <w:color w:val="535353"/>
          <w:sz w:val="32"/>
          <w:szCs w:val="32"/>
        </w:rPr>
        <w:t>SOFTWARE LICENSING AGREEMENT</w:t>
      </w:r>
    </w:p>
    <w:p w14:paraId="5FEB15E5" w14:textId="77777777" w:rsidR="00C64062" w:rsidRDefault="00C64062" w:rsidP="00C64062">
      <w:pPr>
        <w:spacing w:line="360" w:lineRule="auto"/>
        <w:ind w:firstLine="720"/>
        <w:rPr>
          <w:rFonts w:ascii="Arial;Helvetica;Tahoma" w:eastAsia="Liberation Sans" w:hAnsi="Arial;Helvetica;Tahoma" w:cs="Liberation Sans"/>
          <w:color w:val="777777"/>
          <w:sz w:val="23"/>
          <w:lang w:eastAsia="zh-CN" w:bidi="hi-IN"/>
        </w:rPr>
      </w:pPr>
    </w:p>
    <w:p w14:paraId="225BA94B" w14:textId="093B4909" w:rsidR="00CC60DA" w:rsidRPr="00C64062" w:rsidRDefault="00773618" w:rsidP="00CC60DA">
      <w:pPr>
        <w:spacing w:line="360" w:lineRule="auto"/>
        <w:ind w:firstLine="720"/>
        <w:rPr>
          <w:rFonts w:ascii="Arial;Helvetica;Tahoma" w:eastAsia="Liberation Sans" w:hAnsi="Arial;Helvetica;Tahoma" w:cs="Liberation Sans"/>
          <w:color w:val="777777"/>
          <w:sz w:val="23"/>
          <w:lang w:eastAsia="zh-CN" w:bidi="hi-IN"/>
        </w:rPr>
      </w:pPr>
      <w:bookmarkStart w:id="0" w:name="OLE_LINK16"/>
      <w:bookmarkStart w:id="1" w:name="OLE_LINK17"/>
      <w:bookmarkStart w:id="2" w:name="OLE_LINK18"/>
      <w:r>
        <w:rPr>
          <w:rFonts w:ascii="Arial;Helvetica;Tahoma" w:hAnsi="Arial;Helvetica;Tahoma"/>
          <w:color w:val="777777"/>
          <w:sz w:val="23"/>
        </w:rPr>
        <w:t>This Software Licensing Agreement can be used for computer, Internet, and open source software.</w:t>
      </w:r>
    </w:p>
    <w:bookmarkEnd w:id="0"/>
    <w:bookmarkEnd w:id="1"/>
    <w:bookmarkEnd w:id="2"/>
    <w:p w14:paraId="080299EA" w14:textId="2262E3B5" w:rsidR="00C64062" w:rsidRDefault="00DF7F8E" w:rsidP="00C64062">
      <w:pPr>
        <w:pStyle w:val="Textbody"/>
        <w:spacing w:line="390" w:lineRule="atLeast"/>
      </w:pPr>
      <w:r>
        <w:rPr>
          <w:noProof/>
          <w:lang w:eastAsia="en-US" w:bidi="ar-SA"/>
        </w:rPr>
        <mc:AlternateContent>
          <mc:Choice Requires="wps">
            <w:drawing>
              <wp:anchor distT="0" distB="0" distL="114300" distR="114300" simplePos="0" relativeHeight="251659264" behindDoc="0" locked="0" layoutInCell="1" allowOverlap="1" wp14:anchorId="46C65339" wp14:editId="41737B96">
                <wp:simplePos x="0" y="0"/>
                <wp:positionH relativeFrom="column">
                  <wp:posOffset>0</wp:posOffset>
                </wp:positionH>
                <wp:positionV relativeFrom="paragraph">
                  <wp:posOffset>423545</wp:posOffset>
                </wp:positionV>
                <wp:extent cx="5943600" cy="909320"/>
                <wp:effectExtent l="0" t="0" r="0" b="3810"/>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909320"/>
                        </a:xfrm>
                        <a:prstGeom prst="rect">
                          <a:avLst/>
                        </a:prstGeom>
                        <a:noFill/>
                        <a:ln>
                          <a:noFill/>
                        </a:ln>
                        <a:effectLst/>
                        <a:extLst>
                          <a:ext uri="{C572A759-6A51-4108-AA02-DFA0A04FC94B}">
                            <ma14:wrappingTextBoxFlag xmlns:ma14="http://schemas.microsoft.com/office/mac/drawingml/2011/main"/>
                          </a:ext>
                        </a:extLst>
                      </wps:spPr>
                      <wps:txbx>
                        <w:txbxContent>
                          <w:p w14:paraId="37CB7037" w14:textId="77777777" w:rsidR="00DF7F8E" w:rsidRPr="00DF7F8E" w:rsidRDefault="00DF7F8E" w:rsidP="00DF7F8E">
                            <w:pPr>
                              <w:jc w:val="both"/>
                              <w:rPr>
                                <w:b/>
                                <w:color w:val="000000" w:themeColor="text1"/>
                                <w:sz w:val="28"/>
                                <w:szCs w:val="28"/>
                              </w:rPr>
                            </w:pPr>
                            <w:r w:rsidRPr="00DF7F8E">
                              <w:rPr>
                                <w:b/>
                                <w:color w:val="000000" w:themeColor="text1"/>
                                <w:sz w:val="28"/>
                                <w:szCs w:val="28"/>
                                <w:highlight w:val="yellow"/>
                              </w:rPr>
                              <w:t>REMINDER:</w:t>
                            </w:r>
                            <w:r w:rsidRPr="00DF7F8E">
                              <w:rPr>
                                <w:color w:val="000000" w:themeColor="text1"/>
                                <w:sz w:val="28"/>
                                <w:szCs w:val="28"/>
                                <w:highlight w:val="yellow"/>
                              </w:rPr>
                              <w:t xml:space="preserve"> This form has been prepared for general informational use only. Because this sample contract does not represent the unique facts and circumstances of your situation, it is highly recommended that you seek legal advice from an appropriately licensed attorney.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6C65339" id="_x0000_t202" coordsize="21600,21600" o:spt="202" path="m0,0l0,21600,21600,21600,21600,0xe">
                <v:stroke joinstyle="miter"/>
                <v:path gradientshapeok="t" o:connecttype="rect"/>
              </v:shapetype>
              <v:shape id="Text Box 3" o:spid="_x0000_s1026" type="#_x0000_t202" style="position:absolute;margin-left:0;margin-top:33.35pt;width:468pt;height:71.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" filled="f" stroked="f">
                <v:textbox style="mso-fit-shape-to-text:t">
                  <w:txbxContent>
                    <w:p w14:paraId="37CB7037" w14:textId="77777777" w:rsidR="00DF7F8E" w:rsidRPr="00DF7F8E" w:rsidRDefault="00DF7F8E" w:rsidP="00DF7F8E">
                      <w:pPr>
                        <w:jc w:val="both"/>
                        <w:rPr>
                          <w:b/>
                          <w:color w:val="000000" w:themeColor="text1"/>
                          <w:sz w:val="28"/>
                          <w:szCs w:val="28"/>
                        </w:rPr>
                      </w:pPr>
                      <w:r w:rsidRPr="00DF7F8E">
                        <w:rPr>
                          <w:b/>
                          <w:color w:val="000000" w:themeColor="text1"/>
                          <w:sz w:val="28"/>
                          <w:szCs w:val="28"/>
                          <w:highlight w:val="yellow"/>
                        </w:rPr>
                        <w:t>REMINDER:</w:t>
                      </w:r>
                      <w:r w:rsidRPr="00DF7F8E">
                        <w:rPr>
                          <w:color w:val="000000" w:themeColor="text1"/>
                          <w:sz w:val="28"/>
                          <w:szCs w:val="28"/>
                          <w:highlight w:val="yellow"/>
                        </w:rPr>
                        <w:t xml:space="preserve"> This form has been prepared for general informational use only. Because this sample contract does not represent the unique facts and circumstances of your situation, it is highly recommended that you seek legal advice from an appropriately licensed attorney.</w:t>
                      </w:r>
                    </w:p>
                  </w:txbxContent>
                </v:textbox>
                <w10:wrap type="square"/>
              </v:shape>
            </w:pict>
          </mc:Fallback>
        </mc:AlternateContent>
      </w:r>
    </w:p>
    <w:p w14:paraId="28A4478A" w14:textId="77777777" w:rsidR="00787812" w:rsidRDefault="00787812" w:rsidP="00C64062">
      <w:pPr>
        <w:pStyle w:val="Textbody"/>
        <w:spacing w:line="390" w:lineRule="atLeast"/>
        <w:rPr>
          <w:rFonts w:asciiTheme="minorBidi" w:hAnsiTheme="minorBidi" w:cstheme="minorBidi"/>
          <w:sz w:val="28"/>
          <w:szCs w:val="28"/>
        </w:rPr>
      </w:pPr>
    </w:p>
    <w:p w14:paraId="66D75476" w14:textId="77777777" w:rsidR="00C64062" w:rsidRDefault="00C64062" w:rsidP="00C64062">
      <w:pPr>
        <w:pStyle w:val="Textbody"/>
        <w:spacing w:line="390" w:lineRule="atLeast"/>
        <w:rPr>
          <w:rFonts w:asciiTheme="minorBidi" w:hAnsiTheme="minorBidi" w:cstheme="minorBidi"/>
          <w:sz w:val="28"/>
          <w:szCs w:val="28"/>
        </w:rPr>
      </w:pPr>
      <w:r>
        <w:rPr>
          <w:rFonts w:asciiTheme="minorBidi" w:hAnsiTheme="minorBidi" w:cstheme="minorBidi"/>
          <w:sz w:val="28"/>
          <w:szCs w:val="28"/>
        </w:rPr>
        <w:t>If you have any questions, please visit</w:t>
      </w:r>
      <w:r w:rsidRPr="00A14520">
        <w:rPr>
          <w:rFonts w:asciiTheme="minorBidi" w:hAnsiTheme="minorBidi" w:cstheme="minorBidi"/>
          <w:sz w:val="28"/>
          <w:szCs w:val="28"/>
        </w:rPr>
        <w:t xml:space="preserve"> </w:t>
      </w:r>
      <w:hyperlink r:id="rId9">
        <w:r w:rsidRPr="00A14520">
          <w:rPr>
            <w:rStyle w:val="InternetLink"/>
            <w:rFonts w:asciiTheme="minorBidi" w:hAnsiTheme="minorBidi" w:cstheme="minorBidi"/>
            <w:sz w:val="28"/>
            <w:szCs w:val="28"/>
          </w:rPr>
          <w:t>www.upcounsel.com</w:t>
        </w:r>
      </w:hyperlink>
      <w:r>
        <w:rPr>
          <w:rFonts w:asciiTheme="minorBidi" w:hAnsiTheme="minorBidi" w:cstheme="minorBidi"/>
          <w:sz w:val="28"/>
          <w:szCs w:val="28"/>
        </w:rPr>
        <w:t xml:space="preserve"> to hire and speak with </w:t>
      </w:r>
      <w:r w:rsidRPr="00A14520">
        <w:rPr>
          <w:rFonts w:asciiTheme="minorBidi" w:hAnsiTheme="minorBidi" w:cstheme="minorBidi"/>
          <w:sz w:val="28"/>
          <w:szCs w:val="28"/>
        </w:rPr>
        <w:t>talented attorneys</w:t>
      </w:r>
      <w:r>
        <w:rPr>
          <w:rFonts w:asciiTheme="minorBidi" w:hAnsiTheme="minorBidi" w:cstheme="minorBidi"/>
          <w:sz w:val="28"/>
          <w:szCs w:val="28"/>
        </w:rPr>
        <w:t xml:space="preserve">. Many of them also offer free consultations! </w:t>
      </w:r>
    </w:p>
    <w:p w14:paraId="6DD02462" w14:textId="77777777" w:rsidR="00C64062" w:rsidRDefault="00C64062" w:rsidP="00C64062">
      <w:pPr>
        <w:pStyle w:val="Textbody"/>
        <w:spacing w:line="390" w:lineRule="atLeast"/>
        <w:rPr>
          <w:rFonts w:asciiTheme="minorBidi" w:hAnsiTheme="minorBidi" w:cstheme="minorBidi"/>
          <w:sz w:val="28"/>
          <w:szCs w:val="28"/>
        </w:rPr>
      </w:pPr>
      <w:r w:rsidRPr="00A955E6">
        <w:rPr>
          <w:rFonts w:asciiTheme="minorBidi" w:hAnsiTheme="minorBidi" w:cstheme="minorBidi"/>
          <w:color w:val="FFFFFF" w:themeColor="background1"/>
          <w:sz w:val="28"/>
          <w:szCs w:val="28"/>
        </w:rPr>
        <w:t>End--</w:t>
      </w:r>
    </w:p>
    <w:p w14:paraId="0C92A2F4" w14:textId="7E998F27" w:rsidR="00C64062" w:rsidRDefault="00C64062" w:rsidP="00416151">
      <w:pPr>
        <w:pStyle w:val="NormalWeb"/>
        <w:spacing w:before="0" w:beforeAutospacing="0" w:after="0" w:afterAutospacing="0"/>
        <w:jc w:val="center"/>
        <w:rPr>
          <w:rFonts w:asciiTheme="minorBidi" w:hAnsiTheme="minorBidi" w:cstheme="minorBidi"/>
          <w:sz w:val="28"/>
          <w:szCs w:val="28"/>
        </w:rPr>
      </w:pPr>
      <w:r>
        <w:rPr>
          <w:rFonts w:asciiTheme="minorBidi" w:hAnsiTheme="minorBidi" w:cstheme="minorBidi"/>
          <w:sz w:val="28"/>
          <w:szCs w:val="28"/>
        </w:rPr>
        <w:br w:type="page"/>
      </w:r>
    </w:p>
    <w:p w14:paraId="6415CCDE" w14:textId="77777777" w:rsidR="00416151" w:rsidRDefault="00416151" w:rsidP="00416151">
      <w:pPr>
        <w:pStyle w:val="NormalWeb"/>
        <w:spacing w:before="0" w:beforeAutospacing="0" w:after="0" w:afterAutospacing="0"/>
        <w:jc w:val="center"/>
        <w:rPr>
          <w:rFonts w:asciiTheme="minorBidi" w:hAnsiTheme="minorBidi" w:cstheme="minorBidi"/>
          <w:sz w:val="28"/>
          <w:szCs w:val="28"/>
        </w:rPr>
      </w:pPr>
    </w:p>
    <w:p w14:paraId="780719D7" w14:textId="77777777" w:rsidR="00FD1EFA" w:rsidRPr="00FD1EFA" w:rsidRDefault="00FD1EFA" w:rsidP="00FD1EFA">
      <w:pPr>
        <w:spacing w:line="480" w:lineRule="auto"/>
        <w:jc w:val="center"/>
        <w:rPr>
          <w:rFonts w:cs="Times New Roman"/>
          <w:lang w:bidi="ar-SA"/>
        </w:rPr>
      </w:pPr>
      <w:r w:rsidRPr="00FD1EFA">
        <w:rPr>
          <w:rFonts w:ascii="Arial" w:hAnsi="Arial" w:cs="Arial"/>
          <w:b/>
          <w:bCs/>
          <w:color w:val="000000"/>
          <w:sz w:val="28"/>
          <w:szCs w:val="28"/>
          <w:lang w:bidi="ar-SA"/>
        </w:rPr>
        <w:t xml:space="preserve">SOFTWARE LICENSING AGREEMENT FOR </w:t>
      </w:r>
      <w:r w:rsidRPr="00FD1EFA">
        <w:rPr>
          <w:rFonts w:ascii="Arial" w:hAnsi="Arial" w:cs="Arial"/>
          <w:b/>
          <w:bCs/>
          <w:color w:val="000000"/>
          <w:sz w:val="28"/>
          <w:szCs w:val="28"/>
          <w:shd w:val="clear" w:color="auto" w:fill="00FF00"/>
          <w:lang w:bidi="ar-SA"/>
        </w:rPr>
        <w:t>[COMPANY NAME]</w:t>
      </w:r>
    </w:p>
    <w:p w14:paraId="43775746"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 xml:space="preserve">This Software Licensing Agreement is entered into this </w:t>
      </w:r>
      <w:r w:rsidRPr="00FD1EFA">
        <w:rPr>
          <w:rFonts w:ascii="Arial" w:hAnsi="Arial" w:cs="Arial"/>
          <w:b/>
          <w:bCs/>
          <w:color w:val="000000"/>
          <w:sz w:val="23"/>
          <w:szCs w:val="23"/>
          <w:shd w:val="clear" w:color="auto" w:fill="00FF00"/>
          <w:lang w:bidi="ar-SA"/>
        </w:rPr>
        <w:t>[Date]</w:t>
      </w:r>
      <w:r w:rsidRPr="00FD1EFA">
        <w:rPr>
          <w:rFonts w:ascii="Arial" w:hAnsi="Arial" w:cs="Arial"/>
          <w:b/>
          <w:bCs/>
          <w:color w:val="000000"/>
          <w:sz w:val="23"/>
          <w:szCs w:val="23"/>
          <w:lang w:bidi="ar-SA"/>
        </w:rPr>
        <w:t xml:space="preserve">, by and between </w:t>
      </w:r>
      <w:r w:rsidRPr="00FD1EFA">
        <w:rPr>
          <w:rFonts w:ascii="Arial" w:hAnsi="Arial" w:cs="Arial"/>
          <w:b/>
          <w:bCs/>
          <w:color w:val="000000"/>
          <w:sz w:val="23"/>
          <w:szCs w:val="23"/>
          <w:shd w:val="clear" w:color="auto" w:fill="00FF00"/>
          <w:lang w:bidi="ar-SA"/>
        </w:rPr>
        <w:t>[Software Owner/Developer]</w:t>
      </w:r>
      <w:r w:rsidRPr="00FD1EFA">
        <w:rPr>
          <w:rFonts w:ascii="Arial" w:hAnsi="Arial" w:cs="Arial"/>
          <w:b/>
          <w:bCs/>
          <w:color w:val="000000"/>
          <w:sz w:val="23"/>
          <w:szCs w:val="23"/>
          <w:lang w:bidi="ar-SA"/>
        </w:rPr>
        <w:t xml:space="preserve"> (Licensor), and </w:t>
      </w:r>
      <w:r w:rsidRPr="00FD1EFA">
        <w:rPr>
          <w:rFonts w:ascii="Arial" w:hAnsi="Arial" w:cs="Arial"/>
          <w:b/>
          <w:bCs/>
          <w:color w:val="000000"/>
          <w:sz w:val="23"/>
          <w:szCs w:val="23"/>
          <w:shd w:val="clear" w:color="auto" w:fill="00FF00"/>
          <w:lang w:bidi="ar-SA"/>
        </w:rPr>
        <w:t>[License Purchaser ]</w:t>
      </w:r>
      <w:r w:rsidRPr="00FD1EFA">
        <w:rPr>
          <w:rFonts w:ascii="Arial" w:hAnsi="Arial" w:cs="Arial"/>
          <w:b/>
          <w:bCs/>
          <w:color w:val="000000"/>
          <w:sz w:val="23"/>
          <w:szCs w:val="23"/>
          <w:lang w:bidi="ar-SA"/>
        </w:rPr>
        <w:t xml:space="preserve"> (Licensee).</w:t>
      </w:r>
    </w:p>
    <w:p w14:paraId="545BF02B" w14:textId="77777777" w:rsidR="00FD1EFA" w:rsidRPr="00FD1EFA" w:rsidRDefault="00FD1EFA" w:rsidP="00FD1EFA">
      <w:pPr>
        <w:rPr>
          <w:rFonts w:eastAsia="Times New Roman" w:cs="Times New Roman"/>
          <w:lang w:bidi="ar-SA"/>
        </w:rPr>
      </w:pPr>
    </w:p>
    <w:p w14:paraId="6619965B"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Recitals.</w:t>
      </w:r>
      <w:r w:rsidRPr="00FD1EFA">
        <w:rPr>
          <w:rFonts w:ascii="Arial" w:hAnsi="Arial" w:cs="Arial"/>
          <w:color w:val="000000"/>
          <w:sz w:val="23"/>
          <w:szCs w:val="23"/>
          <w:lang w:bidi="ar-SA"/>
        </w:rPr>
        <w:t xml:space="preserve"> WHEREAS, Licensor is engaged in the business of designing and developing computer-related software and hardware systems and relate</w:t>
      </w:r>
      <w:bookmarkStart w:id="3" w:name="_GoBack"/>
      <w:bookmarkEnd w:id="3"/>
      <w:r w:rsidRPr="00FD1EFA">
        <w:rPr>
          <w:rFonts w:ascii="Arial" w:hAnsi="Arial" w:cs="Arial"/>
          <w:color w:val="000000"/>
          <w:sz w:val="23"/>
          <w:szCs w:val="23"/>
          <w:lang w:bidi="ar-SA"/>
        </w:rPr>
        <w:t xml:space="preserve">d products and has created and developed a software package called </w:t>
      </w:r>
      <w:r w:rsidRPr="00FD1EFA">
        <w:rPr>
          <w:rFonts w:ascii="Arial" w:hAnsi="Arial" w:cs="Arial"/>
          <w:color w:val="000000"/>
          <w:sz w:val="23"/>
          <w:szCs w:val="23"/>
          <w:shd w:val="clear" w:color="auto" w:fill="00FF00"/>
          <w:lang w:bidi="ar-SA"/>
        </w:rPr>
        <w:t>[Name of product]</w:t>
      </w:r>
      <w:r w:rsidRPr="00FD1EFA">
        <w:rPr>
          <w:rFonts w:ascii="Arial" w:hAnsi="Arial" w:cs="Arial"/>
          <w:color w:val="000000"/>
          <w:sz w:val="23"/>
          <w:szCs w:val="23"/>
          <w:lang w:bidi="ar-SA"/>
        </w:rPr>
        <w:t xml:space="preserve"> that is </w:t>
      </w:r>
      <w:r w:rsidRPr="00FD1EFA">
        <w:rPr>
          <w:rFonts w:ascii="Arial" w:hAnsi="Arial" w:cs="Arial"/>
          <w:color w:val="000000"/>
          <w:sz w:val="23"/>
          <w:szCs w:val="23"/>
          <w:shd w:val="clear" w:color="auto" w:fill="00FF00"/>
          <w:lang w:bidi="ar-SA"/>
        </w:rPr>
        <w:t>[Modify this to match the description in Exhibit A]</w:t>
      </w:r>
      <w:r w:rsidRPr="00FD1EFA">
        <w:rPr>
          <w:rFonts w:ascii="Arial" w:hAnsi="Arial" w:cs="Arial"/>
          <w:color w:val="000000"/>
          <w:sz w:val="23"/>
          <w:szCs w:val="23"/>
          <w:lang w:bidi="ar-SA"/>
        </w:rPr>
        <w:t xml:space="preserve"> and is described in greater detail in the attached Exhibit "A" (the "Software"); and</w:t>
      </w:r>
    </w:p>
    <w:p w14:paraId="7EAA211C"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 xml:space="preserve">WHEREAS, Licensee desires to utilize such Software in </w:t>
      </w:r>
      <w:r w:rsidRPr="00FD1EFA">
        <w:rPr>
          <w:rFonts w:ascii="Arial" w:hAnsi="Arial" w:cs="Arial"/>
          <w:color w:val="000000"/>
          <w:sz w:val="23"/>
          <w:szCs w:val="23"/>
          <w:shd w:val="clear" w:color="auto" w:fill="00FF00"/>
          <w:lang w:bidi="ar-SA"/>
        </w:rPr>
        <w:t>[Describe desired use for software]</w:t>
      </w:r>
      <w:r w:rsidRPr="00FD1EFA">
        <w:rPr>
          <w:rFonts w:ascii="Arial" w:hAnsi="Arial" w:cs="Arial"/>
          <w:color w:val="000000"/>
          <w:sz w:val="23"/>
          <w:szCs w:val="23"/>
          <w:lang w:bidi="ar-SA"/>
        </w:rPr>
        <w:t>;</w:t>
      </w:r>
    </w:p>
    <w:p w14:paraId="5FC51945"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WHEREAS, Licensor and Licensee believe it is in their mutual interest and desire to enter into an agreement whereby Licensee would use Licensor's Software on its</w:t>
      </w:r>
      <w:r w:rsidRPr="00FD1EFA">
        <w:rPr>
          <w:rFonts w:ascii="Arial" w:hAnsi="Arial" w:cs="Arial"/>
          <w:color w:val="000000"/>
          <w:sz w:val="23"/>
          <w:szCs w:val="23"/>
          <w:shd w:val="clear" w:color="auto" w:fill="00FF00"/>
          <w:lang w:bidi="ar-SA"/>
        </w:rPr>
        <w:t xml:space="preserve"> [Desired platform use for software] </w:t>
      </w:r>
      <w:r w:rsidRPr="00FD1EFA">
        <w:rPr>
          <w:rFonts w:ascii="Arial" w:hAnsi="Arial" w:cs="Arial"/>
          <w:color w:val="000000"/>
          <w:sz w:val="23"/>
          <w:szCs w:val="23"/>
          <w:lang w:bidi="ar-SA"/>
        </w:rPr>
        <w:t>pursuant to the terms and conditions hereinafter provided.</w:t>
      </w:r>
    </w:p>
    <w:p w14:paraId="27674DB3"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NOW, THEREFORE, in consideration of the premises and the mutual covenants of this Agreement, the parties hereto agree as follows:</w:t>
      </w:r>
    </w:p>
    <w:p w14:paraId="411C9981" w14:textId="77777777" w:rsidR="00FD1EFA" w:rsidRPr="00FD1EFA" w:rsidRDefault="00FD1EFA" w:rsidP="00FD1EFA">
      <w:pPr>
        <w:rPr>
          <w:rFonts w:eastAsia="Times New Roman" w:cs="Times New Roman"/>
          <w:lang w:bidi="ar-SA"/>
        </w:rPr>
      </w:pPr>
    </w:p>
    <w:p w14:paraId="0139BCAA"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 xml:space="preserve">1. LICENSE. </w:t>
      </w:r>
      <w:r w:rsidRPr="00FD1EFA">
        <w:rPr>
          <w:rFonts w:ascii="Arial" w:hAnsi="Arial" w:cs="Arial"/>
          <w:color w:val="000000"/>
          <w:sz w:val="23"/>
          <w:szCs w:val="23"/>
          <w:lang w:bidi="ar-SA"/>
        </w:rPr>
        <w:t xml:space="preserve">Licensor hereby grants to Licensee, for the term of this Agreement, a </w:t>
      </w:r>
      <w:r w:rsidRPr="00FD1EFA">
        <w:rPr>
          <w:rFonts w:ascii="Arial" w:hAnsi="Arial" w:cs="Arial"/>
          <w:color w:val="000000"/>
          <w:sz w:val="23"/>
          <w:szCs w:val="23"/>
          <w:shd w:val="clear" w:color="auto" w:fill="00FF00"/>
          <w:lang w:bidi="ar-SA"/>
        </w:rPr>
        <w:t>[Pick desired license type: exclusive or nonexclusive], [assignable or non-assignable]</w:t>
      </w:r>
      <w:r w:rsidRPr="00FD1EFA">
        <w:rPr>
          <w:rFonts w:ascii="Arial" w:hAnsi="Arial" w:cs="Arial"/>
          <w:color w:val="000000"/>
          <w:sz w:val="23"/>
          <w:szCs w:val="23"/>
          <w:lang w:bidi="ar-SA"/>
        </w:rPr>
        <w:t xml:space="preserve">, right and license to </w:t>
      </w:r>
      <w:r w:rsidRPr="00FD1EFA">
        <w:rPr>
          <w:rFonts w:ascii="Arial" w:hAnsi="Arial" w:cs="Arial"/>
          <w:color w:val="000000"/>
          <w:sz w:val="23"/>
          <w:szCs w:val="23"/>
          <w:shd w:val="clear" w:color="auto" w:fill="00FF00"/>
          <w:lang w:bidi="ar-SA"/>
        </w:rPr>
        <w:t xml:space="preserve">[“use” (define precisely e.g., make copies, distribute, etc.)] </w:t>
      </w:r>
      <w:r w:rsidRPr="00FD1EFA">
        <w:rPr>
          <w:rFonts w:ascii="Arial" w:hAnsi="Arial" w:cs="Arial"/>
          <w:color w:val="000000"/>
          <w:sz w:val="23"/>
          <w:szCs w:val="23"/>
          <w:lang w:bidi="ar-SA"/>
        </w:rPr>
        <w:t xml:space="preserve">the Software in connection with its business of </w:t>
      </w:r>
      <w:r w:rsidRPr="00FD1EFA">
        <w:rPr>
          <w:rFonts w:ascii="Arial" w:hAnsi="Arial" w:cs="Arial"/>
          <w:color w:val="000000"/>
          <w:sz w:val="23"/>
          <w:szCs w:val="23"/>
          <w:shd w:val="clear" w:color="auto" w:fill="00FF00"/>
          <w:lang w:bidi="ar-SA"/>
        </w:rPr>
        <w:t xml:space="preserve">[Describe business] </w:t>
      </w:r>
      <w:r w:rsidRPr="00FD1EFA">
        <w:rPr>
          <w:rFonts w:ascii="Arial" w:hAnsi="Arial" w:cs="Arial"/>
          <w:color w:val="000000"/>
          <w:sz w:val="23"/>
          <w:szCs w:val="23"/>
          <w:lang w:bidi="ar-SA"/>
        </w:rPr>
        <w:t xml:space="preserve">on its </w:t>
      </w:r>
      <w:r w:rsidRPr="00FD1EFA">
        <w:rPr>
          <w:rFonts w:ascii="Arial" w:hAnsi="Arial" w:cs="Arial"/>
          <w:color w:val="000000"/>
          <w:sz w:val="23"/>
          <w:szCs w:val="23"/>
          <w:shd w:val="clear" w:color="auto" w:fill="00FF00"/>
          <w:lang w:bidi="ar-SA"/>
        </w:rPr>
        <w:t xml:space="preserve">[specify type of computer system (e.g., PC LAN)] </w:t>
      </w:r>
      <w:r w:rsidRPr="00FD1EFA">
        <w:rPr>
          <w:rFonts w:ascii="Arial" w:hAnsi="Arial" w:cs="Arial"/>
          <w:color w:val="000000"/>
          <w:sz w:val="23"/>
          <w:szCs w:val="23"/>
          <w:lang w:bidi="ar-SA"/>
        </w:rPr>
        <w:t xml:space="preserve">system in </w:t>
      </w:r>
      <w:r w:rsidRPr="00FD1EFA">
        <w:rPr>
          <w:rFonts w:ascii="Arial" w:hAnsi="Arial" w:cs="Arial"/>
          <w:color w:val="000000"/>
          <w:sz w:val="23"/>
          <w:szCs w:val="23"/>
          <w:shd w:val="clear" w:color="auto" w:fill="00FF00"/>
          <w:lang w:bidi="ar-SA"/>
        </w:rPr>
        <w:t>[location (the Site)]</w:t>
      </w:r>
      <w:r w:rsidRPr="00FD1EFA">
        <w:rPr>
          <w:rFonts w:ascii="Arial" w:hAnsi="Arial" w:cs="Arial"/>
          <w:color w:val="000000"/>
          <w:sz w:val="23"/>
          <w:szCs w:val="23"/>
          <w:lang w:bidi="ar-SA"/>
        </w:rPr>
        <w:t>. Licensee's</w:t>
      </w:r>
      <w:r w:rsidRPr="00FD1EFA">
        <w:rPr>
          <w:rFonts w:ascii="Arial" w:hAnsi="Arial" w:cs="Arial"/>
          <w:color w:val="000000"/>
          <w:sz w:val="23"/>
          <w:szCs w:val="23"/>
          <w:shd w:val="clear" w:color="auto" w:fill="00FF00"/>
          <w:lang w:bidi="ar-SA"/>
        </w:rPr>
        <w:t xml:space="preserve"> [Describe system (e.g., PC-LAN system)]</w:t>
      </w:r>
      <w:r w:rsidRPr="00FD1EFA">
        <w:rPr>
          <w:rFonts w:ascii="Arial" w:hAnsi="Arial" w:cs="Arial"/>
          <w:color w:val="000000"/>
          <w:sz w:val="23"/>
          <w:szCs w:val="23"/>
          <w:lang w:bidi="ar-SA"/>
        </w:rPr>
        <w:t xml:space="preserve"> at the</w:t>
      </w:r>
      <w:r w:rsidRPr="00FD1EFA">
        <w:rPr>
          <w:rFonts w:ascii="Arial" w:hAnsi="Arial" w:cs="Arial"/>
          <w:color w:val="000000"/>
          <w:sz w:val="23"/>
          <w:szCs w:val="23"/>
          <w:shd w:val="clear" w:color="auto" w:fill="00FF00"/>
          <w:lang w:bidi="ar-SA"/>
        </w:rPr>
        <w:t xml:space="preserve"> [Site]</w:t>
      </w:r>
      <w:r w:rsidRPr="00FD1EFA">
        <w:rPr>
          <w:rFonts w:ascii="Arial" w:hAnsi="Arial" w:cs="Arial"/>
          <w:color w:val="000000"/>
          <w:sz w:val="23"/>
          <w:szCs w:val="23"/>
          <w:lang w:bidi="ar-SA"/>
        </w:rPr>
        <w:t xml:space="preserve"> currently includes </w:t>
      </w:r>
      <w:r w:rsidRPr="00FD1EFA">
        <w:rPr>
          <w:rFonts w:ascii="Arial" w:hAnsi="Arial" w:cs="Arial"/>
          <w:color w:val="000000"/>
          <w:sz w:val="23"/>
          <w:szCs w:val="23"/>
          <w:shd w:val="clear" w:color="auto" w:fill="00FF00"/>
          <w:lang w:bidi="ar-SA"/>
        </w:rPr>
        <w:t xml:space="preserve">[current number] </w:t>
      </w:r>
      <w:r w:rsidRPr="00FD1EFA">
        <w:rPr>
          <w:rFonts w:ascii="Arial" w:hAnsi="Arial" w:cs="Arial"/>
          <w:color w:val="000000"/>
          <w:sz w:val="23"/>
          <w:szCs w:val="23"/>
          <w:lang w:bidi="ar-SA"/>
        </w:rPr>
        <w:t>personal computers, the serial numbers of which are identified in Exhibit "B." Licensor will place the Software on the LAN Server.</w:t>
      </w:r>
    </w:p>
    <w:p w14:paraId="1F076E39"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 xml:space="preserve">This license is expressly limited to </w:t>
      </w:r>
      <w:r w:rsidRPr="00FD1EFA">
        <w:rPr>
          <w:rFonts w:ascii="Arial" w:hAnsi="Arial" w:cs="Arial"/>
          <w:color w:val="000000"/>
          <w:sz w:val="23"/>
          <w:szCs w:val="23"/>
          <w:shd w:val="clear" w:color="auto" w:fill="00FF00"/>
          <w:lang w:bidi="ar-SA"/>
        </w:rPr>
        <w:t xml:space="preserve">[licensed number] </w:t>
      </w:r>
      <w:r w:rsidRPr="00FD1EFA">
        <w:rPr>
          <w:rFonts w:ascii="Arial" w:hAnsi="Arial" w:cs="Arial"/>
          <w:color w:val="000000"/>
          <w:sz w:val="23"/>
          <w:szCs w:val="23"/>
          <w:lang w:bidi="ar-SA"/>
        </w:rPr>
        <w:t>personal computers on Licensee's LAN. In the event that Licensee desires to add more PCs to the LAN, it shall notify Licensor of such fact, provide Licensor with the serial numbers of the additional PCs to be added, and agree to pay the Additional User Fee recited in Schedule A attached hereto.</w:t>
      </w:r>
    </w:p>
    <w:p w14:paraId="7B1C377A"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No right or license is being conveyed to Licensee to use the Software at any other location. Licensee is prohibited from making any copies, archival or otherwise, of the Software. Licensee is further prohibited from using the Software in any manner other than as described above.</w:t>
      </w:r>
    </w:p>
    <w:p w14:paraId="04894690"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 xml:space="preserve">2. TERM. </w:t>
      </w:r>
      <w:r w:rsidRPr="00FD1EFA">
        <w:rPr>
          <w:rFonts w:ascii="Arial" w:hAnsi="Arial" w:cs="Arial"/>
          <w:color w:val="000000"/>
          <w:sz w:val="23"/>
          <w:szCs w:val="23"/>
          <w:lang w:bidi="ar-SA"/>
        </w:rPr>
        <w:t xml:space="preserve">This Agreement shall be effective as of the date of execution by both parties and shall extend for the period of </w:t>
      </w:r>
      <w:r w:rsidRPr="00FD1EFA">
        <w:rPr>
          <w:rFonts w:ascii="Arial" w:hAnsi="Arial" w:cs="Arial"/>
          <w:color w:val="000000"/>
          <w:sz w:val="23"/>
          <w:szCs w:val="23"/>
          <w:shd w:val="clear" w:color="auto" w:fill="00FF00"/>
          <w:lang w:bidi="ar-SA"/>
        </w:rPr>
        <w:t>[term years]</w:t>
      </w:r>
      <w:r w:rsidRPr="00FD1EFA">
        <w:rPr>
          <w:rFonts w:ascii="Arial" w:hAnsi="Arial" w:cs="Arial"/>
          <w:color w:val="000000"/>
          <w:sz w:val="23"/>
          <w:szCs w:val="23"/>
          <w:lang w:bidi="ar-SA"/>
        </w:rPr>
        <w:t xml:space="preserve"> year(s) thereafter (the “Initial Term”). This Agreement shall be automatically renewed for </w:t>
      </w:r>
      <w:r w:rsidRPr="00FD1EFA">
        <w:rPr>
          <w:rFonts w:ascii="Arial" w:hAnsi="Arial" w:cs="Arial"/>
          <w:color w:val="000000"/>
          <w:sz w:val="23"/>
          <w:szCs w:val="23"/>
          <w:shd w:val="clear" w:color="auto" w:fill="00FF00"/>
          <w:lang w:bidi="ar-SA"/>
        </w:rPr>
        <w:t>[additional automatic renewal number of years]</w:t>
      </w:r>
      <w:r w:rsidRPr="00FD1EFA">
        <w:rPr>
          <w:rFonts w:ascii="Arial" w:hAnsi="Arial" w:cs="Arial"/>
          <w:color w:val="000000"/>
          <w:sz w:val="23"/>
          <w:szCs w:val="23"/>
          <w:lang w:bidi="ar-SA"/>
        </w:rPr>
        <w:t xml:space="preserve"> year(s) [the “Extended Term(s)”] unless Licensee provides the Licensor notice in writing of its intention not to renew the Agreement, said notice to be provided at least [</w:t>
      </w:r>
      <w:r w:rsidRPr="00FD1EFA">
        <w:rPr>
          <w:rFonts w:ascii="Arial" w:hAnsi="Arial" w:cs="Arial"/>
          <w:color w:val="000000"/>
          <w:sz w:val="23"/>
          <w:szCs w:val="23"/>
          <w:shd w:val="clear" w:color="auto" w:fill="00FF00"/>
          <w:lang w:bidi="ar-SA"/>
        </w:rPr>
        <w:t>number of days notice, ex. 30</w:t>
      </w:r>
      <w:r w:rsidRPr="00FD1EFA">
        <w:rPr>
          <w:rFonts w:ascii="Arial" w:hAnsi="Arial" w:cs="Arial"/>
          <w:color w:val="000000"/>
          <w:sz w:val="23"/>
          <w:szCs w:val="23"/>
          <w:lang w:bidi="ar-SA"/>
        </w:rPr>
        <w:t>] days prior to the expiration of the then in-effect Term.</w:t>
      </w:r>
    </w:p>
    <w:p w14:paraId="2164A827"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3. COMPENSATION.</w:t>
      </w:r>
      <w:r w:rsidRPr="00FD1EFA">
        <w:rPr>
          <w:rFonts w:ascii="Arial" w:hAnsi="Arial" w:cs="Arial"/>
          <w:color w:val="000000"/>
          <w:sz w:val="23"/>
          <w:szCs w:val="23"/>
          <w:lang w:bidi="ar-SA"/>
        </w:rPr>
        <w:t xml:space="preserve"> In consideration for the licenses granted hereunder and during the Initial Term of the Agreement and for each Extended Term, Licensee agrees to pay to Licensor the User Fee recited in Schedule A (the “User Fee”) in accordance with the Fee Payment Schedule recited in Schedule A. In the event that Licensee should add additional personal computers to the</w:t>
      </w:r>
      <w:r w:rsidRPr="00FD1EFA">
        <w:rPr>
          <w:rFonts w:ascii="Arial" w:hAnsi="Arial" w:cs="Arial"/>
          <w:color w:val="000000"/>
          <w:sz w:val="23"/>
          <w:szCs w:val="23"/>
          <w:shd w:val="clear" w:color="auto" w:fill="00FF00"/>
          <w:lang w:bidi="ar-SA"/>
        </w:rPr>
        <w:t xml:space="preserve"> [LAN] </w:t>
      </w:r>
      <w:r w:rsidRPr="00FD1EFA">
        <w:rPr>
          <w:rFonts w:ascii="Arial" w:hAnsi="Arial" w:cs="Arial"/>
          <w:color w:val="000000"/>
          <w:sz w:val="23"/>
          <w:szCs w:val="23"/>
          <w:lang w:bidi="ar-SA"/>
        </w:rPr>
        <w:t>currently being licensed, Licensee agrees to pay Licensor an Additional User Fee per computer as recited in Schedule A attached hereto, prorated in accordance herewith when such additional computers are added to the LAN.</w:t>
      </w:r>
    </w:p>
    <w:p w14:paraId="2D93AF98"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At the time of installation, Licensee agrees to pay Licensor the Installation Fee recited in Schedule A attached hereto. In the event that additional installations are required, Licensee agrees to pay the Additional Installation Fee recited in Schedule A prior to such additional installations.</w:t>
      </w:r>
    </w:p>
    <w:p w14:paraId="15C42261"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4. INTELLECTUAL PROPERTY AND CONFIDENTIALITY.</w:t>
      </w:r>
      <w:r w:rsidRPr="00FD1EFA">
        <w:rPr>
          <w:rFonts w:ascii="Arial" w:hAnsi="Arial" w:cs="Arial"/>
          <w:b/>
          <w:bCs/>
          <w:color w:val="000000"/>
          <w:sz w:val="22"/>
          <w:szCs w:val="22"/>
          <w:lang w:bidi="ar-SA"/>
        </w:rPr>
        <w:t xml:space="preserve"> </w:t>
      </w:r>
      <w:r w:rsidRPr="00FD1EFA">
        <w:rPr>
          <w:rFonts w:ascii="Arial" w:hAnsi="Arial" w:cs="Arial"/>
          <w:color w:val="333333"/>
          <w:sz w:val="22"/>
          <w:szCs w:val="22"/>
          <w:lang w:bidi="ar-SA"/>
        </w:rPr>
        <w:t xml:space="preserve">Licensor will retain exclusive interest in and ownership of its intellectual property rights in and to the Software and expressly reserves all rights not expressly granted under this agreement. </w:t>
      </w:r>
      <w:r w:rsidRPr="00FD1EFA">
        <w:rPr>
          <w:rFonts w:ascii="Arial" w:hAnsi="Arial" w:cs="Arial"/>
          <w:color w:val="000000"/>
          <w:sz w:val="23"/>
          <w:szCs w:val="23"/>
          <w:lang w:bidi="ar-SA"/>
        </w:rPr>
        <w:t xml:space="preserve">Licensee recognizes that the Software is the proprietary and confidential property of Licensor. Accordingly, Licensee shall not, without the prior express written consent of Licensor, during the term of this Agreement and for additional years thereafter, disclose or reveal to any third party or utilize for its own benefit other than pursuant to this Agreement, any Software provided by Licensor, provided that such information was not previously known to Licensee or to the general public. Licensee further agrees to take all reasonable precautions to preserve the confidentiality of Licensor's Software and shall assume responsibility that its employees, sub-licensees, </w:t>
      </w:r>
      <w:r w:rsidRPr="00FD1EFA">
        <w:rPr>
          <w:rFonts w:ascii="Arial" w:hAnsi="Arial" w:cs="Arial"/>
          <w:color w:val="000000"/>
          <w:sz w:val="23"/>
          <w:szCs w:val="23"/>
          <w:shd w:val="clear" w:color="auto" w:fill="FFFF00"/>
          <w:lang w:bidi="ar-SA"/>
        </w:rPr>
        <w:t xml:space="preserve">[and assignees (optional: depending on type of agreement)] </w:t>
      </w:r>
      <w:r w:rsidRPr="00FD1EFA">
        <w:rPr>
          <w:rFonts w:ascii="Arial" w:hAnsi="Arial" w:cs="Arial"/>
          <w:color w:val="000000"/>
          <w:sz w:val="23"/>
          <w:szCs w:val="23"/>
          <w:lang w:bidi="ar-SA"/>
        </w:rPr>
        <w:t>will similarly preserve this information against third parties. The provisions of this clause shall survive termination of this Agreement.</w:t>
      </w:r>
    </w:p>
    <w:p w14:paraId="206793A5"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FFFF00"/>
          <w:lang w:bidi="ar-SA"/>
        </w:rPr>
        <w:t>[Optional: “Liquidated Damages” clause in case client breaches the confidentiality clause]</w:t>
      </w:r>
    </w:p>
    <w:p w14:paraId="4097E174"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Licensee shall take no steps in attempting to reverse engineer the Software.</w:t>
      </w:r>
    </w:p>
    <w:p w14:paraId="1DB1080B"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5. INSTALLATION, TRAINING, AND ACCEPTANCE.</w:t>
      </w:r>
      <w:r w:rsidRPr="00FD1EFA">
        <w:rPr>
          <w:rFonts w:ascii="Arial" w:hAnsi="Arial" w:cs="Arial"/>
          <w:color w:val="000000"/>
          <w:sz w:val="23"/>
          <w:szCs w:val="23"/>
          <w:lang w:bidi="ar-SA"/>
        </w:rPr>
        <w:t xml:space="preserve"> Licensor shall install the Software on Licensee's server in accordance with the Delivery Schedule recited in Schedule A attached hereto. At the time of such installation, Licensor shall provide Licensee with appropriate documentation for the Software reasonably acceptable to Licensee and a sufficient number of user manuals for each PC on the LAN.</w:t>
      </w:r>
    </w:p>
    <w:p w14:paraId="2B8E4CDD"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At the time of installation of the Software and for no additional consideration, Licensor shall train at least [</w:t>
      </w:r>
      <w:r w:rsidRPr="00FD1EFA">
        <w:rPr>
          <w:rFonts w:ascii="Arial" w:hAnsi="Arial" w:cs="Arial"/>
          <w:color w:val="000000"/>
          <w:sz w:val="23"/>
          <w:szCs w:val="23"/>
          <w:shd w:val="clear" w:color="auto" w:fill="00FF00"/>
          <w:lang w:bidi="ar-SA"/>
        </w:rPr>
        <w:t>number of employees</w:t>
      </w:r>
      <w:r w:rsidRPr="00FD1EFA">
        <w:rPr>
          <w:rFonts w:ascii="Arial" w:hAnsi="Arial" w:cs="Arial"/>
          <w:color w:val="000000"/>
          <w:sz w:val="23"/>
          <w:szCs w:val="23"/>
          <w:lang w:bidi="ar-SA"/>
        </w:rPr>
        <w:t>] of Licensee in the use of the Software at Licensee's facility.</w:t>
      </w:r>
    </w:p>
    <w:p w14:paraId="0D277CFA"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 xml:space="preserve">Subsequent to the installation of the Software, Licensor agrees to provide additional training to Licensee's employees at Licensor's facilities for a fee of </w:t>
      </w:r>
      <w:r w:rsidRPr="00FD1EFA">
        <w:rPr>
          <w:rFonts w:ascii="Arial" w:hAnsi="Arial" w:cs="Arial"/>
          <w:color w:val="000000"/>
          <w:sz w:val="23"/>
          <w:szCs w:val="23"/>
          <w:shd w:val="clear" w:color="auto" w:fill="00FF00"/>
          <w:lang w:bidi="ar-SA"/>
        </w:rPr>
        <w:t xml:space="preserve">[Training Fee] </w:t>
      </w:r>
      <w:r w:rsidRPr="00FD1EFA">
        <w:rPr>
          <w:rFonts w:ascii="Arial" w:hAnsi="Arial" w:cs="Arial"/>
          <w:color w:val="000000"/>
          <w:sz w:val="23"/>
          <w:szCs w:val="23"/>
          <w:lang w:bidi="ar-SA"/>
        </w:rPr>
        <w:t xml:space="preserve">Dollars </w:t>
      </w:r>
      <w:r w:rsidRPr="00FD1EFA">
        <w:rPr>
          <w:rFonts w:ascii="Arial" w:hAnsi="Arial" w:cs="Arial"/>
          <w:color w:val="000000"/>
          <w:sz w:val="23"/>
          <w:szCs w:val="23"/>
          <w:shd w:val="clear" w:color="auto" w:fill="00FF00"/>
          <w:lang w:bidi="ar-SA"/>
        </w:rPr>
        <w:t xml:space="preserve">($__ ) </w:t>
      </w:r>
      <w:r w:rsidRPr="00FD1EFA">
        <w:rPr>
          <w:rFonts w:ascii="Arial" w:hAnsi="Arial" w:cs="Arial"/>
          <w:color w:val="000000"/>
          <w:sz w:val="23"/>
          <w:szCs w:val="23"/>
          <w:lang w:bidi="ar-SA"/>
        </w:rPr>
        <w:t>per day per employee.</w:t>
      </w:r>
    </w:p>
    <w:p w14:paraId="3EF22942"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In the event that Licensee fails to notify Licensor of any difficulties or problems with the Software within</w:t>
      </w:r>
      <w:r w:rsidRPr="00FD1EFA">
        <w:rPr>
          <w:rFonts w:ascii="Arial" w:hAnsi="Arial" w:cs="Arial"/>
          <w:color w:val="000000"/>
          <w:sz w:val="23"/>
          <w:szCs w:val="23"/>
          <w:shd w:val="clear" w:color="auto" w:fill="00FF00"/>
          <w:lang w:bidi="ar-SA"/>
        </w:rPr>
        <w:t xml:space="preserve"> [Acceptance Period]</w:t>
      </w:r>
      <w:r w:rsidRPr="00FD1EFA">
        <w:rPr>
          <w:rFonts w:ascii="Arial" w:hAnsi="Arial" w:cs="Arial"/>
          <w:color w:val="000000"/>
          <w:sz w:val="23"/>
          <w:szCs w:val="23"/>
          <w:lang w:bidi="ar-SA"/>
        </w:rPr>
        <w:t xml:space="preserve"> days after installation thereof, Licensee shall be deemed to have accepted the Software. Prior to acceptance of such Software, Licensor shall have the right to repair or replace the Software at its discretion. Upon acceptance of such Software, Licensor shall be under no obligation to repair or replace such Software except as provided for in the Warranties provision of this Agreement.</w:t>
      </w:r>
    </w:p>
    <w:p w14:paraId="6B25A9C8"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6. WARRANTIES.</w:t>
      </w:r>
      <w:r w:rsidRPr="00FD1EFA">
        <w:rPr>
          <w:rFonts w:ascii="Arial" w:hAnsi="Arial" w:cs="Arial"/>
          <w:color w:val="000000"/>
          <w:sz w:val="23"/>
          <w:szCs w:val="23"/>
          <w:lang w:bidi="ar-SA"/>
        </w:rPr>
        <w:t xml:space="preserve"> Licensor represents and warrants that, to Licensor’s knowledge, the Software does not infringe the intellectual property rights or other rights of any third party. </w:t>
      </w:r>
    </w:p>
    <w:p w14:paraId="1EEF5193"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 xml:space="preserve">Licensor warrants that the Software will perform in accordance with the specifications provided to Licensee, </w:t>
      </w:r>
      <w:r w:rsidRPr="00FD1EFA">
        <w:rPr>
          <w:rFonts w:ascii="Arial" w:hAnsi="Arial" w:cs="Arial"/>
          <w:color w:val="000000"/>
          <w:sz w:val="23"/>
          <w:szCs w:val="23"/>
          <w:shd w:val="clear" w:color="auto" w:fill="00FF00"/>
          <w:lang w:bidi="ar-SA"/>
        </w:rPr>
        <w:t>a copy of which will be added to this Agreement</w:t>
      </w:r>
      <w:r w:rsidRPr="00FD1EFA">
        <w:rPr>
          <w:rFonts w:ascii="Arial" w:hAnsi="Arial" w:cs="Arial"/>
          <w:color w:val="000000"/>
          <w:sz w:val="23"/>
          <w:szCs w:val="23"/>
          <w:lang w:bidi="ar-SA"/>
        </w:rPr>
        <w:t xml:space="preserve">, as determined by Licensor. </w:t>
      </w:r>
      <w:r w:rsidRPr="00FD1EFA">
        <w:rPr>
          <w:rFonts w:ascii="Arial" w:hAnsi="Arial" w:cs="Arial"/>
          <w:b/>
          <w:bCs/>
          <w:color w:val="000000"/>
          <w:sz w:val="23"/>
          <w:szCs w:val="23"/>
          <w:lang w:bidi="ar-SA"/>
        </w:rPr>
        <w:t>THE WARRANTY PROVIDED FOR HEREIN IS IN LIEU OF ALL OTHER WARRANTIES, EXPRESS OR IMPLIED, THAT MAY ARISE EITHER BY AGREEMENT BETWEEN THE PARTIES OR BY OPERATION OF LAW, INCLUDING THE WARRANTY OF MERCHANTABILITY OR FITNESS FOR A PARTICULAR PURPOSE.</w:t>
      </w:r>
    </w:p>
    <w:p w14:paraId="5E1927E0"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In the event of a claim by Licensee under this warranty, Licensor shall have the option to either repair or replace the Software. In the event that Licensor fails to repair or replace the Software within a reasonable period, Licensee's sole recourse shall be to terminate the Agreement and Licensor's sole obligation shall be to return any User and Installation Fees paid by Licensee. In no event shall Licensor be liable for any incidental, consequential, or punitive damages as a result of its performance or breach of this Agreement.</w:t>
      </w:r>
    </w:p>
    <w:p w14:paraId="061BB46A"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7. IMPROVEMENTS AND MAINTENANCE.</w:t>
      </w:r>
      <w:r w:rsidRPr="00FD1EFA">
        <w:rPr>
          <w:rFonts w:ascii="Arial" w:hAnsi="Arial" w:cs="Arial"/>
          <w:color w:val="000000"/>
          <w:sz w:val="23"/>
          <w:szCs w:val="23"/>
          <w:lang w:bidi="ar-SA"/>
        </w:rPr>
        <w:t xml:space="preserve"> [</w:t>
      </w:r>
      <w:r w:rsidRPr="00FD1EFA">
        <w:rPr>
          <w:rFonts w:ascii="Arial" w:hAnsi="Arial" w:cs="Arial"/>
          <w:i/>
          <w:iCs/>
          <w:color w:val="000000"/>
          <w:sz w:val="23"/>
          <w:szCs w:val="23"/>
          <w:lang w:bidi="ar-SA"/>
        </w:rPr>
        <w:t>Optional:</w:t>
      </w:r>
      <w:r w:rsidRPr="00FD1EFA">
        <w:rPr>
          <w:rFonts w:ascii="Arial" w:hAnsi="Arial" w:cs="Arial"/>
          <w:color w:val="000000"/>
          <w:sz w:val="23"/>
          <w:szCs w:val="23"/>
          <w:lang w:bidi="ar-SA"/>
        </w:rPr>
        <w:t xml:space="preserve"> For a period of [</w:t>
      </w:r>
      <w:r w:rsidRPr="00FD1EFA">
        <w:rPr>
          <w:rFonts w:ascii="Arial" w:hAnsi="Arial" w:cs="Arial"/>
          <w:color w:val="000000"/>
          <w:sz w:val="23"/>
          <w:szCs w:val="23"/>
          <w:shd w:val="clear" w:color="auto" w:fill="00FF00"/>
          <w:lang w:bidi="ar-SA"/>
        </w:rPr>
        <w:t>Term of free updates</w:t>
      </w:r>
      <w:r w:rsidRPr="00FD1EFA">
        <w:rPr>
          <w:rFonts w:ascii="Arial" w:hAnsi="Arial" w:cs="Arial"/>
          <w:color w:val="000000"/>
          <w:sz w:val="23"/>
          <w:szCs w:val="23"/>
          <w:lang w:bidi="ar-SA"/>
        </w:rPr>
        <w:t>]], Licensor will provide to Licensee, at Licensor’s sole expense, any improvements, modifications, updates, extensions and enhancements that Licensor makes to the Software and that Licensor offers to other Licensees of the Software. Any such improvements, modifications, updates, extensions and enhancements shall be automatically included in this Agreement. [</w:t>
      </w:r>
      <w:r w:rsidRPr="00FD1EFA">
        <w:rPr>
          <w:rFonts w:ascii="Arial" w:hAnsi="Arial" w:cs="Arial"/>
          <w:i/>
          <w:iCs/>
          <w:color w:val="000000"/>
          <w:sz w:val="23"/>
          <w:szCs w:val="23"/>
          <w:lang w:bidi="ar-SA"/>
        </w:rPr>
        <w:t>Optional</w:t>
      </w:r>
      <w:r w:rsidRPr="00FD1EFA">
        <w:rPr>
          <w:rFonts w:ascii="Arial" w:hAnsi="Arial" w:cs="Arial"/>
          <w:color w:val="000000"/>
          <w:sz w:val="23"/>
          <w:szCs w:val="23"/>
          <w:lang w:bidi="ar-SA"/>
        </w:rPr>
        <w:t xml:space="preserve">: </w:t>
      </w:r>
      <w:r w:rsidRPr="00FD1EFA">
        <w:rPr>
          <w:rFonts w:ascii="Arial" w:hAnsi="Arial" w:cs="Arial"/>
          <w:color w:val="000000"/>
          <w:sz w:val="23"/>
          <w:szCs w:val="23"/>
          <w:shd w:val="clear" w:color="auto" w:fill="00FF00"/>
          <w:lang w:bidi="ar-SA"/>
        </w:rPr>
        <w:t>During this term</w:t>
      </w:r>
      <w:r w:rsidRPr="00FD1EFA">
        <w:rPr>
          <w:rFonts w:ascii="Arial" w:hAnsi="Arial" w:cs="Arial"/>
          <w:color w:val="000000"/>
          <w:sz w:val="23"/>
          <w:szCs w:val="23"/>
          <w:lang w:bidi="ar-SA"/>
        </w:rPr>
        <w:t xml:space="preserve">] </w:t>
      </w:r>
      <w:r w:rsidRPr="00FD1EFA">
        <w:rPr>
          <w:rFonts w:ascii="Arial" w:hAnsi="Arial" w:cs="Arial"/>
          <w:color w:val="333333"/>
          <w:sz w:val="22"/>
          <w:szCs w:val="22"/>
          <w:lang w:bidi="ar-SA"/>
        </w:rPr>
        <w:t>Licensor shall further provide Licensee with bug fixes and code corrections to correct Software malfunctions and defects in order to bring the Software into substantial conformity with its operating specifications, as determined by Licensor. Licensor may, but will not be required to, provide these maintenance services if Licensee has modified the Software or is in default.</w:t>
      </w:r>
    </w:p>
    <w:p w14:paraId="6FE4F988"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 xml:space="preserve">8. TERMINATION. </w:t>
      </w:r>
      <w:r w:rsidRPr="00FD1EFA">
        <w:rPr>
          <w:rFonts w:ascii="Arial" w:hAnsi="Arial" w:cs="Arial"/>
          <w:color w:val="000000"/>
          <w:sz w:val="23"/>
          <w:szCs w:val="23"/>
          <w:lang w:bidi="ar-SA"/>
        </w:rPr>
        <w:t>The following termination rights are in addition to the termination rights that may be provided elsewhere in the Agreement:</w:t>
      </w:r>
    </w:p>
    <w:p w14:paraId="3E45CAFF" w14:textId="77777777" w:rsidR="00FD1EFA" w:rsidRPr="00FD1EFA" w:rsidRDefault="00FD1EFA" w:rsidP="00FD1EFA">
      <w:pPr>
        <w:spacing w:line="480" w:lineRule="auto"/>
        <w:rPr>
          <w:rFonts w:cs="Times New Roman"/>
          <w:lang w:bidi="ar-SA"/>
        </w:rPr>
      </w:pPr>
      <w:r w:rsidRPr="00FD1EFA">
        <w:rPr>
          <w:rFonts w:ascii="Arial" w:hAnsi="Arial" w:cs="Arial"/>
          <w:i/>
          <w:iCs/>
          <w:color w:val="000000"/>
          <w:sz w:val="23"/>
          <w:szCs w:val="23"/>
          <w:lang w:bidi="ar-SA"/>
        </w:rPr>
        <w:t>Right to Terminate Upon Notice.</w:t>
      </w:r>
      <w:r w:rsidRPr="00FD1EFA">
        <w:rPr>
          <w:rFonts w:ascii="Arial" w:hAnsi="Arial" w:cs="Arial"/>
          <w:color w:val="000000"/>
          <w:sz w:val="23"/>
          <w:szCs w:val="23"/>
          <w:lang w:bidi="ar-SA"/>
        </w:rPr>
        <w:t xml:space="preserve"> Either party may terminate this Agreement on </w:t>
      </w:r>
      <w:r w:rsidRPr="00FD1EFA">
        <w:rPr>
          <w:rFonts w:ascii="Arial" w:hAnsi="Arial" w:cs="Arial"/>
          <w:color w:val="000000"/>
          <w:sz w:val="23"/>
          <w:szCs w:val="23"/>
          <w:shd w:val="clear" w:color="auto" w:fill="00FF00"/>
          <w:lang w:bidi="ar-SA"/>
        </w:rPr>
        <w:t>[Number Days Notice of Termination]</w:t>
      </w:r>
      <w:r w:rsidRPr="00FD1EFA">
        <w:rPr>
          <w:rFonts w:ascii="Arial" w:hAnsi="Arial" w:cs="Arial"/>
          <w:color w:val="000000"/>
          <w:sz w:val="23"/>
          <w:szCs w:val="23"/>
          <w:lang w:bidi="ar-SA"/>
        </w:rPr>
        <w:t xml:space="preserve"> days' written notice to the other party in the event of a breach of any provision of this Agreement by the other party, provided that, during the </w:t>
      </w:r>
      <w:r w:rsidRPr="00FD1EFA">
        <w:rPr>
          <w:rFonts w:ascii="Arial" w:hAnsi="Arial" w:cs="Arial"/>
          <w:color w:val="000000"/>
          <w:sz w:val="23"/>
          <w:szCs w:val="23"/>
          <w:shd w:val="clear" w:color="auto" w:fill="00FF00"/>
          <w:lang w:bidi="ar-SA"/>
        </w:rPr>
        <w:t>[Number Days Notice of Termination]</w:t>
      </w:r>
      <w:r w:rsidRPr="00FD1EFA">
        <w:rPr>
          <w:rFonts w:ascii="Arial" w:hAnsi="Arial" w:cs="Arial"/>
          <w:color w:val="000000"/>
          <w:sz w:val="23"/>
          <w:szCs w:val="23"/>
          <w:lang w:bidi="ar-SA"/>
        </w:rPr>
        <w:t>-day period, the breaching party fails to cure such breach.</w:t>
      </w:r>
    </w:p>
    <w:p w14:paraId="16896464" w14:textId="77777777" w:rsidR="00FD1EFA" w:rsidRPr="00FD1EFA" w:rsidRDefault="00FD1EFA" w:rsidP="00FD1EFA">
      <w:pPr>
        <w:spacing w:line="480" w:lineRule="auto"/>
        <w:rPr>
          <w:rFonts w:cs="Times New Roman"/>
          <w:lang w:bidi="ar-SA"/>
        </w:rPr>
      </w:pPr>
      <w:r w:rsidRPr="00FD1EFA">
        <w:rPr>
          <w:rFonts w:ascii="Arial" w:hAnsi="Arial" w:cs="Arial"/>
          <w:b/>
          <w:bCs/>
          <w:i/>
          <w:iCs/>
          <w:color w:val="000000"/>
          <w:sz w:val="23"/>
          <w:szCs w:val="23"/>
          <w:lang w:bidi="ar-SA"/>
        </w:rPr>
        <w:t>Licensee Right to Terminate.</w:t>
      </w:r>
      <w:r w:rsidRPr="00FD1EFA">
        <w:rPr>
          <w:rFonts w:ascii="Arial" w:hAnsi="Arial" w:cs="Arial"/>
          <w:color w:val="000000"/>
          <w:sz w:val="23"/>
          <w:szCs w:val="23"/>
          <w:lang w:bidi="ar-SA"/>
        </w:rPr>
        <w:t xml:space="preserve"> Licensee shall have the right to terminate this Agreement at any time on </w:t>
      </w:r>
      <w:r w:rsidRPr="00FD1EFA">
        <w:rPr>
          <w:rFonts w:ascii="Arial" w:hAnsi="Arial" w:cs="Arial"/>
          <w:color w:val="000000"/>
          <w:sz w:val="23"/>
          <w:szCs w:val="23"/>
          <w:shd w:val="clear" w:color="auto" w:fill="00FF00"/>
          <w:lang w:bidi="ar-SA"/>
        </w:rPr>
        <w:t>[Month's Notice of Termination]</w:t>
      </w:r>
      <w:r w:rsidRPr="00FD1EFA">
        <w:rPr>
          <w:rFonts w:ascii="Arial" w:hAnsi="Arial" w:cs="Arial"/>
          <w:color w:val="000000"/>
          <w:sz w:val="23"/>
          <w:szCs w:val="23"/>
          <w:lang w:bidi="ar-SA"/>
        </w:rPr>
        <w:t xml:space="preserve"> months' written notice to Licensor for any reason.</w:t>
      </w:r>
    </w:p>
    <w:p w14:paraId="2FDD1C4F"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9. POST-TERMINATION RIGHTS.</w:t>
      </w:r>
      <w:r w:rsidRPr="00FD1EFA">
        <w:rPr>
          <w:rFonts w:ascii="Arial" w:hAnsi="Arial" w:cs="Arial"/>
          <w:color w:val="000000"/>
          <w:sz w:val="23"/>
          <w:szCs w:val="23"/>
          <w:lang w:bidi="ar-SA"/>
        </w:rPr>
        <w:t xml:space="preserve"> Upon the expiration or termination of this Agreement, all rights granted to Licensee under this Agreement shall forthwith terminate and immediately revert to Licensor and Licensee shall discontinue all use of the Software and the like.</w:t>
      </w:r>
    </w:p>
    <w:p w14:paraId="5093BD38"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Upon expiration or termination of this Agreement, Licensor may require that Licensee transmit to Licensor, at no cost, all material relating to the Software, provided, however, that Licensee shall be permitted to retain a full copy of all material subject to the confidentiality provisions of this agreement.</w:t>
      </w:r>
    </w:p>
    <w:p w14:paraId="4ECEE1DD"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10. INDEMNITY.</w:t>
      </w:r>
      <w:r w:rsidRPr="00FD1EFA">
        <w:rPr>
          <w:rFonts w:ascii="Arial" w:hAnsi="Arial" w:cs="Arial"/>
          <w:color w:val="000000"/>
          <w:sz w:val="23"/>
          <w:szCs w:val="23"/>
          <w:lang w:bidi="ar-SA"/>
        </w:rPr>
        <w:t xml:space="preserve"> </w:t>
      </w:r>
      <w:r w:rsidRPr="00FD1EFA">
        <w:rPr>
          <w:rFonts w:ascii="Arial" w:hAnsi="Arial" w:cs="Arial"/>
          <w:color w:val="333333"/>
          <w:sz w:val="22"/>
          <w:szCs w:val="22"/>
          <w:lang w:bidi="ar-SA"/>
        </w:rPr>
        <w:t>Licensee (as an indemnifying party) shall indemnify Licensor (as an indemnified party) against all losses and expenses, including reasonable attorneys fees, in connection with any proceeding arising out of Licensee's unauthorized customization, modification, or other alterations to the Software, including claims that its customization, modification, or other alterations infringe a third party's Intellectual Property ri</w:t>
      </w:r>
      <w:r w:rsidRPr="00FD1EFA">
        <w:rPr>
          <w:rFonts w:ascii="Arial" w:hAnsi="Arial" w:cs="Arial"/>
          <w:color w:val="333333"/>
          <w:sz w:val="21"/>
          <w:szCs w:val="21"/>
          <w:lang w:bidi="ar-SA"/>
        </w:rPr>
        <w:t>ghts.</w:t>
      </w:r>
    </w:p>
    <w:p w14:paraId="71BBB0ED"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11. NOTICES.</w:t>
      </w:r>
      <w:r w:rsidRPr="00FD1EFA">
        <w:rPr>
          <w:rFonts w:ascii="Arial" w:hAnsi="Arial" w:cs="Arial"/>
          <w:color w:val="000000"/>
          <w:sz w:val="23"/>
          <w:szCs w:val="23"/>
          <w:lang w:bidi="ar-SA"/>
        </w:rPr>
        <w:t xml:space="preserve"> Any notice required to be given pursuant to this Agreement shall be in writing and mailed by certified or registered mail, return receipt requested, or delivered by a national overnight express service.</w:t>
      </w:r>
    </w:p>
    <w:p w14:paraId="487F658A"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Either party may change the address to which notice or payment is to be sent by written notice to the other party pursuant to the provisions of this paragraph.</w:t>
      </w:r>
    </w:p>
    <w:p w14:paraId="5A673945"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12. JURISDICTION AND DISPUTES.</w:t>
      </w:r>
      <w:r w:rsidRPr="00FD1EFA">
        <w:rPr>
          <w:rFonts w:ascii="Arial" w:hAnsi="Arial" w:cs="Arial"/>
          <w:color w:val="000000"/>
          <w:sz w:val="23"/>
          <w:szCs w:val="23"/>
          <w:lang w:bidi="ar-SA"/>
        </w:rPr>
        <w:t xml:space="preserve"> This Agreement shall be governed by the laws of </w:t>
      </w:r>
      <w:r w:rsidRPr="00FD1EFA">
        <w:rPr>
          <w:rFonts w:ascii="Arial" w:hAnsi="Arial" w:cs="Arial"/>
          <w:color w:val="000000"/>
          <w:sz w:val="23"/>
          <w:szCs w:val="23"/>
          <w:shd w:val="clear" w:color="auto" w:fill="00FF00"/>
          <w:lang w:bidi="ar-SA"/>
        </w:rPr>
        <w:t>[State]</w:t>
      </w:r>
      <w:r w:rsidRPr="00FD1EFA">
        <w:rPr>
          <w:rFonts w:ascii="Arial" w:hAnsi="Arial" w:cs="Arial"/>
          <w:color w:val="000000"/>
          <w:sz w:val="23"/>
          <w:szCs w:val="23"/>
          <w:lang w:bidi="ar-SA"/>
        </w:rPr>
        <w:t>.</w:t>
      </w:r>
    </w:p>
    <w:p w14:paraId="450CF99D"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All disputes hereunder shall be resolved in the applicable state or federal courts of [</w:t>
      </w:r>
      <w:r w:rsidRPr="00FD1EFA">
        <w:rPr>
          <w:rFonts w:ascii="Arial" w:hAnsi="Arial" w:cs="Arial"/>
          <w:color w:val="000000"/>
          <w:sz w:val="23"/>
          <w:szCs w:val="23"/>
          <w:shd w:val="clear" w:color="auto" w:fill="00FF00"/>
          <w:lang w:bidi="ar-SA"/>
        </w:rPr>
        <w:t>State</w:t>
      </w:r>
      <w:r w:rsidRPr="00FD1EFA">
        <w:rPr>
          <w:rFonts w:ascii="Arial" w:hAnsi="Arial" w:cs="Arial"/>
          <w:color w:val="000000"/>
          <w:sz w:val="23"/>
          <w:szCs w:val="23"/>
          <w:lang w:bidi="ar-SA"/>
        </w:rPr>
        <w:t>]. The parties consent to the jurisdiction of such courts and waive any jurisdictional or venue defenses otherwise available without reference to conflict of laws principles.</w:t>
      </w:r>
    </w:p>
    <w:p w14:paraId="1DD0C4F1"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13. AGREEMENT BINDING ON SUCCESSORS.</w:t>
      </w:r>
      <w:r w:rsidRPr="00FD1EFA">
        <w:rPr>
          <w:rFonts w:ascii="Arial" w:hAnsi="Arial" w:cs="Arial"/>
          <w:color w:val="000000"/>
          <w:sz w:val="23"/>
          <w:szCs w:val="23"/>
          <w:lang w:bidi="ar-SA"/>
        </w:rPr>
        <w:t xml:space="preserve"> This Agreement shall be binding on and shall inure to the benefit of the parties hereto, and their heirs, administrators, successors, and assigns.</w:t>
      </w:r>
    </w:p>
    <w:p w14:paraId="6D202146"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14. WAIVER.</w:t>
      </w:r>
      <w:r w:rsidRPr="00FD1EFA">
        <w:rPr>
          <w:rFonts w:ascii="Arial" w:hAnsi="Arial" w:cs="Arial"/>
          <w:color w:val="000000"/>
          <w:sz w:val="23"/>
          <w:szCs w:val="23"/>
          <w:lang w:bidi="ar-SA"/>
        </w:rPr>
        <w:t xml:space="preserve"> No waiver by either party of any default shall be deemed as a waiver of any prior or subsequent default of the same or other provisions of this Agreement.</w:t>
      </w:r>
    </w:p>
    <w:p w14:paraId="04A95E77"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15. SEVERABILITY.</w:t>
      </w:r>
      <w:r w:rsidRPr="00FD1EFA">
        <w:rPr>
          <w:rFonts w:ascii="Arial" w:hAnsi="Arial" w:cs="Arial"/>
          <w:color w:val="000000"/>
          <w:sz w:val="23"/>
          <w:szCs w:val="23"/>
          <w:lang w:bidi="ar-SA"/>
        </w:rPr>
        <w:t xml:space="preserve"> If any provision hereof is held invalid or unenforceable by a court of competent jurisdiction, such invalidity shall not affect the validity or operation of any other provision and such invalid provision shall be deemed to be severed from the Agreement.</w:t>
      </w:r>
    </w:p>
    <w:p w14:paraId="70999B39"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16. ASSIGNABILITY.</w:t>
      </w:r>
      <w:r w:rsidRPr="00FD1EFA">
        <w:rPr>
          <w:rFonts w:ascii="Arial" w:hAnsi="Arial" w:cs="Arial"/>
          <w:color w:val="000000"/>
          <w:sz w:val="23"/>
          <w:szCs w:val="23"/>
          <w:lang w:bidi="ar-SA"/>
        </w:rPr>
        <w:t xml:space="preserve"> The license granted hereunder is personal to Licensee and may not be assigned by any act of Licensee or by operation of law unless in connection with a transfer of substantially all the assets of Licensee or with the consent of Licensor.</w:t>
      </w:r>
    </w:p>
    <w:p w14:paraId="4FE4C90D"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17. INTEGRATION.</w:t>
      </w:r>
      <w:r w:rsidRPr="00FD1EFA">
        <w:rPr>
          <w:rFonts w:ascii="Arial" w:hAnsi="Arial" w:cs="Arial"/>
          <w:color w:val="000000"/>
          <w:sz w:val="23"/>
          <w:szCs w:val="23"/>
          <w:lang w:bidi="ar-SA"/>
        </w:rPr>
        <w:t xml:space="preserve"> This Agreement constitutes the entire understanding of the parties, and revokes and supersedes all prior agreements between the parties and is intended as a final expression of their Agreement. It shall not be modified or amended except in writing signed by the parties hereto and specifically referring to this Agreement. This Agreement shall take precedence over any other documents that may be in conflict therewith.</w:t>
      </w:r>
    </w:p>
    <w:p w14:paraId="1701CE91"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IN WITNESS WHEREOF, the parties hereto, intending to be legally bound hereby, have each caused to be affixed hereto its or his/her hand and seal the day indicated.</w:t>
      </w:r>
    </w:p>
    <w:tbl>
      <w:tblPr>
        <w:tblW w:w="0" w:type="auto"/>
        <w:tblCellMar>
          <w:top w:w="15" w:type="dxa"/>
          <w:left w:w="15" w:type="dxa"/>
          <w:bottom w:w="15" w:type="dxa"/>
          <w:right w:w="15" w:type="dxa"/>
        </w:tblCellMar>
        <w:tblLook w:val="04A0" w:firstRow="1" w:lastRow="0" w:firstColumn="1" w:lastColumn="0" w:noHBand="0" w:noVBand="1"/>
      </w:tblPr>
      <w:tblGrid>
        <w:gridCol w:w="2669"/>
        <w:gridCol w:w="2681"/>
      </w:tblGrid>
      <w:tr w:rsidR="00FD1EFA" w:rsidRPr="00FD1EFA" w14:paraId="2AB24B4E" w14:textId="77777777" w:rsidTr="00FD1EFA">
        <w:trPr>
          <w:trHeight w:val="62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3B5E5828"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[Licensor]</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2D68DB50"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[Licensee]</w:t>
            </w:r>
          </w:p>
        </w:tc>
      </w:tr>
      <w:tr w:rsidR="00FD1EFA" w:rsidRPr="00FD1EFA" w14:paraId="6B8D2812" w14:textId="77777777" w:rsidTr="00FD1EFA">
        <w:trPr>
          <w:trHeight w:val="144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14FFAE81"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By:</w:t>
            </w:r>
          </w:p>
          <w:p w14:paraId="2FD64310"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[Signature of Licensor]</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49D77921"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By:</w:t>
            </w:r>
          </w:p>
          <w:p w14:paraId="6A4EC94B"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[Signature of Licensee]</w:t>
            </w:r>
          </w:p>
        </w:tc>
      </w:tr>
      <w:tr w:rsidR="00FD1EFA" w:rsidRPr="00FD1EFA" w14:paraId="03158EE3" w14:textId="77777777" w:rsidTr="00FD1EFA">
        <w:trPr>
          <w:trHeight w:val="144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214734F9"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Title:</w:t>
            </w:r>
          </w:p>
          <w:p w14:paraId="43C806CE"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[Title of Licensor]</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6BB9D836"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Title:</w:t>
            </w:r>
          </w:p>
          <w:p w14:paraId="53A8857B"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[Title of Licensee]</w:t>
            </w:r>
          </w:p>
        </w:tc>
      </w:tr>
      <w:tr w:rsidR="00FD1EFA" w:rsidRPr="00FD1EFA" w14:paraId="09E55DC8" w14:textId="77777777" w:rsidTr="00FD1EFA">
        <w:trPr>
          <w:trHeight w:val="144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6D174DB7"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Date:</w:t>
            </w:r>
          </w:p>
          <w:p w14:paraId="320D489D"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[Date Signed by Licensor]</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42A7856D"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Date:</w:t>
            </w:r>
          </w:p>
          <w:p w14:paraId="2FB690FF"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[Date Signed by Licensee]</w:t>
            </w:r>
          </w:p>
        </w:tc>
      </w:tr>
    </w:tbl>
    <w:p w14:paraId="3F4B7EA6" w14:textId="77777777" w:rsidR="00FD1EFA" w:rsidRPr="00FD1EFA" w:rsidRDefault="00FD1EFA" w:rsidP="00FD1EFA">
      <w:pPr>
        <w:spacing w:line="480" w:lineRule="auto"/>
        <w:rPr>
          <w:rFonts w:cs="Times New Roman"/>
          <w:lang w:bidi="ar-SA"/>
        </w:rPr>
      </w:pPr>
      <w:r w:rsidRPr="00FD1EFA">
        <w:rPr>
          <w:rFonts w:ascii="Book Antiqua" w:hAnsi="Book Antiqua" w:cs="Times New Roman"/>
          <w:b/>
          <w:bCs/>
          <w:color w:val="000000"/>
          <w:sz w:val="22"/>
          <w:szCs w:val="22"/>
          <w:lang w:bidi="ar-SA"/>
        </w:rPr>
        <w:t xml:space="preserve"> </w:t>
      </w:r>
    </w:p>
    <w:p w14:paraId="4E467A99"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SCHEDULE A</w:t>
      </w:r>
      <w:r w:rsidRPr="00FD1EFA">
        <w:rPr>
          <w:rFonts w:ascii="Book Antiqua" w:hAnsi="Book Antiqua" w:cs="Times New Roman"/>
          <w:b/>
          <w:bCs/>
          <w:color w:val="000000"/>
          <w:sz w:val="22"/>
          <w:szCs w:val="22"/>
          <w:lang w:bidi="ar-SA"/>
        </w:rPr>
        <w:t xml:space="preserve"> </w:t>
      </w:r>
      <w:r w:rsidRPr="00FD1EFA">
        <w:rPr>
          <w:rFonts w:ascii="Arial" w:hAnsi="Arial" w:cs="Arial"/>
          <w:b/>
          <w:bCs/>
          <w:color w:val="000000"/>
          <w:sz w:val="23"/>
          <w:szCs w:val="23"/>
          <w:lang w:bidi="ar-SA"/>
        </w:rPr>
        <w:t>TO</w:t>
      </w:r>
      <w:r w:rsidRPr="00FD1EFA">
        <w:rPr>
          <w:rFonts w:ascii="Book Antiqua" w:hAnsi="Book Antiqua" w:cs="Times New Roman"/>
          <w:b/>
          <w:bCs/>
          <w:color w:val="000000"/>
          <w:sz w:val="22"/>
          <w:szCs w:val="22"/>
          <w:lang w:bidi="ar-SA"/>
        </w:rPr>
        <w:t xml:space="preserve"> </w:t>
      </w:r>
      <w:r w:rsidRPr="00FD1EFA">
        <w:rPr>
          <w:rFonts w:ascii="Arial" w:hAnsi="Arial" w:cs="Arial"/>
          <w:b/>
          <w:bCs/>
          <w:color w:val="000000"/>
          <w:sz w:val="23"/>
          <w:szCs w:val="23"/>
          <w:lang w:bidi="ar-SA"/>
        </w:rPr>
        <w:t>SOFTWARE LICENSE AGREEMENT</w:t>
      </w:r>
    </w:p>
    <w:p w14:paraId="00DA26B0"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DATED [</w:t>
      </w:r>
      <w:r w:rsidRPr="00FD1EFA">
        <w:rPr>
          <w:rFonts w:ascii="Arial" w:hAnsi="Arial" w:cs="Arial"/>
          <w:color w:val="000000"/>
          <w:sz w:val="23"/>
          <w:szCs w:val="23"/>
          <w:shd w:val="clear" w:color="auto" w:fill="00FF00"/>
          <w:lang w:bidi="ar-SA"/>
        </w:rPr>
        <w:t>date]</w:t>
      </w:r>
    </w:p>
    <w:p w14:paraId="4C0ADF04"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BETWEEN</w:t>
      </w:r>
    </w:p>
    <w:p w14:paraId="581A7551"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[Licensor]</w:t>
      </w:r>
    </w:p>
    <w:p w14:paraId="0A139A11"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AND</w:t>
      </w:r>
    </w:p>
    <w:p w14:paraId="2D0A3866"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[Licensee]</w:t>
      </w:r>
    </w:p>
    <w:p w14:paraId="7C2259B2"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1. USER FEE.</w:t>
      </w:r>
      <w:r w:rsidRPr="00FD1EFA">
        <w:rPr>
          <w:rFonts w:ascii="Arial" w:hAnsi="Arial" w:cs="Arial"/>
          <w:color w:val="000000"/>
          <w:sz w:val="23"/>
          <w:szCs w:val="23"/>
          <w:lang w:bidi="ar-SA"/>
        </w:rPr>
        <w:t xml:space="preserve"> During the Initial Term of this Agreement, the User Fee shall be </w:t>
      </w:r>
      <w:r w:rsidRPr="00FD1EFA">
        <w:rPr>
          <w:rFonts w:ascii="Arial" w:hAnsi="Arial" w:cs="Arial"/>
          <w:color w:val="000000"/>
          <w:sz w:val="23"/>
          <w:szCs w:val="23"/>
          <w:shd w:val="clear" w:color="auto" w:fill="00FF00"/>
          <w:lang w:bidi="ar-SA"/>
        </w:rPr>
        <w:t>[Initial User Fee]</w:t>
      </w:r>
      <w:r w:rsidRPr="00FD1EFA">
        <w:rPr>
          <w:rFonts w:ascii="Arial" w:hAnsi="Arial" w:cs="Arial"/>
          <w:color w:val="000000"/>
          <w:sz w:val="23"/>
          <w:szCs w:val="23"/>
          <w:lang w:bidi="ar-SA"/>
        </w:rPr>
        <w:t xml:space="preserve"> Dollars </w:t>
      </w:r>
      <w:r w:rsidRPr="00FD1EFA">
        <w:rPr>
          <w:rFonts w:ascii="Arial" w:hAnsi="Arial" w:cs="Arial"/>
          <w:color w:val="000000"/>
          <w:sz w:val="23"/>
          <w:szCs w:val="23"/>
          <w:shd w:val="clear" w:color="auto" w:fill="00FF00"/>
          <w:lang w:bidi="ar-SA"/>
        </w:rPr>
        <w:t>($__ ).</w:t>
      </w:r>
      <w:r w:rsidRPr="00FD1EFA">
        <w:rPr>
          <w:rFonts w:ascii="Arial" w:hAnsi="Arial" w:cs="Arial"/>
          <w:color w:val="000000"/>
          <w:sz w:val="23"/>
          <w:szCs w:val="23"/>
          <w:lang w:bidi="ar-SA"/>
        </w:rPr>
        <w:t xml:space="preserve"> For each Extended Term, the User Fee shall be Extended User Fee Dollars </w:t>
      </w:r>
      <w:r w:rsidRPr="00FD1EFA">
        <w:rPr>
          <w:rFonts w:ascii="Arial" w:hAnsi="Arial" w:cs="Arial"/>
          <w:color w:val="000000"/>
          <w:sz w:val="23"/>
          <w:szCs w:val="23"/>
          <w:shd w:val="clear" w:color="auto" w:fill="00FF00"/>
          <w:lang w:bidi="ar-SA"/>
        </w:rPr>
        <w:t>($__ )</w:t>
      </w:r>
      <w:r w:rsidRPr="00FD1EFA">
        <w:rPr>
          <w:rFonts w:ascii="Arial" w:hAnsi="Arial" w:cs="Arial"/>
          <w:color w:val="000000"/>
          <w:sz w:val="23"/>
          <w:szCs w:val="23"/>
          <w:lang w:bidi="ar-SA"/>
        </w:rPr>
        <w:t>.</w:t>
      </w:r>
    </w:p>
    <w:p w14:paraId="4CD80E27"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2. ADDITIONAL USER FEE.</w:t>
      </w:r>
      <w:r w:rsidRPr="00FD1EFA">
        <w:rPr>
          <w:rFonts w:ascii="Arial" w:hAnsi="Arial" w:cs="Arial"/>
          <w:color w:val="000000"/>
          <w:sz w:val="23"/>
          <w:szCs w:val="23"/>
          <w:lang w:bidi="ar-SA"/>
        </w:rPr>
        <w:t xml:space="preserve"> For every PC in excess of [</w:t>
      </w:r>
      <w:r w:rsidRPr="00FD1EFA">
        <w:rPr>
          <w:rFonts w:ascii="Arial" w:hAnsi="Arial" w:cs="Arial"/>
          <w:color w:val="000000"/>
          <w:sz w:val="23"/>
          <w:szCs w:val="23"/>
          <w:shd w:val="clear" w:color="auto" w:fill="00FF00"/>
          <w:lang w:bidi="ar-SA"/>
        </w:rPr>
        <w:t>Licensed Number</w:t>
      </w:r>
      <w:r w:rsidRPr="00FD1EFA">
        <w:rPr>
          <w:rFonts w:ascii="Arial" w:hAnsi="Arial" w:cs="Arial"/>
          <w:color w:val="000000"/>
          <w:sz w:val="23"/>
          <w:szCs w:val="23"/>
          <w:lang w:bidi="ar-SA"/>
        </w:rPr>
        <w:t>] on Licensee's LAN that will have access to the Software, Licensee shall pay Licensor an Additional User Fee of [</w:t>
      </w:r>
      <w:r w:rsidRPr="00FD1EFA">
        <w:rPr>
          <w:rFonts w:ascii="Arial" w:hAnsi="Arial" w:cs="Arial"/>
          <w:color w:val="000000"/>
          <w:sz w:val="23"/>
          <w:szCs w:val="23"/>
          <w:shd w:val="clear" w:color="auto" w:fill="00FF00"/>
          <w:lang w:bidi="ar-SA"/>
        </w:rPr>
        <w:t xml:space="preserve">Additional User Fee Dollars] ($__ </w:t>
      </w:r>
      <w:r w:rsidRPr="00FD1EFA">
        <w:rPr>
          <w:rFonts w:ascii="Arial" w:hAnsi="Arial" w:cs="Arial"/>
          <w:color w:val="000000"/>
          <w:sz w:val="23"/>
          <w:szCs w:val="23"/>
          <w:lang w:bidi="ar-SA"/>
        </w:rPr>
        <w:t>) per PC per Term of this Agreement.</w:t>
      </w:r>
    </w:p>
    <w:p w14:paraId="17A3DE30"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3. INSTALLATION FEE.</w:t>
      </w:r>
      <w:r w:rsidRPr="00FD1EFA">
        <w:rPr>
          <w:rFonts w:ascii="Arial" w:hAnsi="Arial" w:cs="Arial"/>
          <w:color w:val="000000"/>
          <w:sz w:val="23"/>
          <w:szCs w:val="23"/>
          <w:lang w:bidi="ar-SA"/>
        </w:rPr>
        <w:t xml:space="preserve"> For the installation of the Software by Licensor on Licensee's LAN, Licensee agrees to pay Licensor an Installation Fee of </w:t>
      </w:r>
      <w:r w:rsidRPr="00FD1EFA">
        <w:rPr>
          <w:rFonts w:ascii="Arial" w:hAnsi="Arial" w:cs="Arial"/>
          <w:color w:val="000000"/>
          <w:sz w:val="23"/>
          <w:szCs w:val="23"/>
          <w:shd w:val="clear" w:color="auto" w:fill="00FF00"/>
          <w:lang w:bidi="ar-SA"/>
        </w:rPr>
        <w:t>[Installation Fee] Dollars ($__ ).</w:t>
      </w:r>
    </w:p>
    <w:p w14:paraId="048FA01F"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4. ADDITIONAL INSTALLATION FEE.</w:t>
      </w:r>
      <w:r w:rsidRPr="00FD1EFA">
        <w:rPr>
          <w:rFonts w:ascii="Arial" w:hAnsi="Arial" w:cs="Arial"/>
          <w:color w:val="000000"/>
          <w:sz w:val="23"/>
          <w:szCs w:val="23"/>
          <w:lang w:bidi="ar-SA"/>
        </w:rPr>
        <w:t xml:space="preserve"> For each additional Installation made by Licensor after the initial installation, Licensee agrees to pay Licensor the sum of [</w:t>
      </w:r>
      <w:r w:rsidRPr="00FD1EFA">
        <w:rPr>
          <w:rFonts w:ascii="Arial" w:hAnsi="Arial" w:cs="Arial"/>
          <w:color w:val="000000"/>
          <w:sz w:val="23"/>
          <w:szCs w:val="23"/>
          <w:shd w:val="clear" w:color="auto" w:fill="00FF00"/>
          <w:lang w:bidi="ar-SA"/>
        </w:rPr>
        <w:t>Additional Installation Fee]</w:t>
      </w:r>
      <w:r w:rsidRPr="00FD1EFA">
        <w:rPr>
          <w:rFonts w:ascii="Arial" w:hAnsi="Arial" w:cs="Arial"/>
          <w:color w:val="000000"/>
          <w:sz w:val="23"/>
          <w:szCs w:val="23"/>
          <w:lang w:bidi="ar-SA"/>
        </w:rPr>
        <w:t xml:space="preserve"> Dollars </w:t>
      </w:r>
      <w:r w:rsidRPr="00FD1EFA">
        <w:rPr>
          <w:rFonts w:ascii="Arial" w:hAnsi="Arial" w:cs="Arial"/>
          <w:color w:val="000000"/>
          <w:sz w:val="23"/>
          <w:szCs w:val="23"/>
          <w:shd w:val="clear" w:color="auto" w:fill="00FF00"/>
          <w:lang w:bidi="ar-SA"/>
        </w:rPr>
        <w:t>($__ ).</w:t>
      </w:r>
    </w:p>
    <w:p w14:paraId="14FE8015"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This fee covers subsequent installations of the software on the server.</w:t>
      </w:r>
    </w:p>
    <w:p w14:paraId="02846FAA"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5. DELIVERY SCHEDULE.</w:t>
      </w:r>
      <w:r w:rsidRPr="00FD1EFA">
        <w:rPr>
          <w:rFonts w:ascii="Arial" w:hAnsi="Arial" w:cs="Arial"/>
          <w:color w:val="000000"/>
          <w:sz w:val="23"/>
          <w:szCs w:val="23"/>
          <w:lang w:bidi="ar-SA"/>
        </w:rPr>
        <w:t xml:space="preserve"> Licensee agrees to install the Software on Licensee's LAN within </w:t>
      </w:r>
      <w:r w:rsidRPr="00FD1EFA">
        <w:rPr>
          <w:rFonts w:ascii="Arial" w:hAnsi="Arial" w:cs="Arial"/>
          <w:color w:val="000000"/>
          <w:sz w:val="23"/>
          <w:szCs w:val="23"/>
          <w:shd w:val="clear" w:color="auto" w:fill="00FF00"/>
          <w:lang w:bidi="ar-SA"/>
        </w:rPr>
        <w:t xml:space="preserve">[# of Days] </w:t>
      </w:r>
      <w:r w:rsidRPr="00FD1EFA">
        <w:rPr>
          <w:rFonts w:ascii="Arial" w:hAnsi="Arial" w:cs="Arial"/>
          <w:color w:val="000000"/>
          <w:sz w:val="23"/>
          <w:szCs w:val="23"/>
          <w:lang w:bidi="ar-SA"/>
        </w:rPr>
        <w:t>days after execution of this Agreement.</w:t>
      </w:r>
    </w:p>
    <w:p w14:paraId="2DBC6B8E"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6. FEE PAYMENT SCHEDULE.</w:t>
      </w:r>
      <w:r w:rsidRPr="00FD1EFA">
        <w:rPr>
          <w:rFonts w:ascii="Arial" w:hAnsi="Arial" w:cs="Arial"/>
          <w:color w:val="000000"/>
          <w:sz w:val="23"/>
          <w:szCs w:val="23"/>
          <w:lang w:bidi="ar-SA"/>
        </w:rPr>
        <w:t xml:space="preserve"> The User Fee and Installation Fee shall be payable as follows:</w:t>
      </w:r>
    </w:p>
    <w:tbl>
      <w:tblPr>
        <w:tblW w:w="0" w:type="auto"/>
        <w:tblCellMar>
          <w:top w:w="15" w:type="dxa"/>
          <w:left w:w="15" w:type="dxa"/>
          <w:bottom w:w="15" w:type="dxa"/>
          <w:right w:w="15" w:type="dxa"/>
        </w:tblCellMar>
        <w:tblLook w:val="04A0" w:firstRow="1" w:lastRow="0" w:firstColumn="1" w:lastColumn="0" w:noHBand="0" w:noVBand="1"/>
      </w:tblPr>
      <w:tblGrid>
        <w:gridCol w:w="6252"/>
        <w:gridCol w:w="3088"/>
      </w:tblGrid>
      <w:tr w:rsidR="00FD1EFA" w:rsidRPr="00FD1EFA" w14:paraId="75AA9D1A" w14:textId="77777777" w:rsidTr="00FD1EFA">
        <w:trPr>
          <w:trHeight w:val="144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3076F32B"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 xml:space="preserve">[Agreement execution (text)] </w:t>
            </w:r>
            <w:r w:rsidRPr="00FD1EFA">
              <w:rPr>
                <w:rFonts w:ascii="Book Antiqua" w:hAnsi="Book Antiqua" w:cs="Times New Roman"/>
                <w:b/>
                <w:bCs/>
                <w:color w:val="000000"/>
                <w:sz w:val="22"/>
                <w:szCs w:val="22"/>
                <w:lang w:bidi="ar-SA"/>
              </w:rPr>
              <w:t xml:space="preserve">Percent </w:t>
            </w:r>
            <w:r w:rsidRPr="00FD1EFA">
              <w:rPr>
                <w:rFonts w:ascii="Book Antiqua" w:hAnsi="Book Antiqua" w:cs="Times New Roman"/>
                <w:b/>
                <w:bCs/>
                <w:color w:val="000000"/>
                <w:sz w:val="22"/>
                <w:szCs w:val="22"/>
                <w:shd w:val="clear" w:color="auto" w:fill="00FF00"/>
                <w:lang w:bidi="ar-SA"/>
              </w:rPr>
              <w:t>(Agreement execution (#)</w:t>
            </w:r>
            <w:r w:rsidRPr="00FD1EFA">
              <w:rPr>
                <w:rFonts w:ascii="Book Antiqua" w:hAnsi="Book Antiqua" w:cs="Times New Roman"/>
                <w:b/>
                <w:bCs/>
                <w:color w:val="000000"/>
                <w:sz w:val="22"/>
                <w:szCs w:val="22"/>
                <w:lang w:bidi="ar-SA"/>
              </w:rPr>
              <w:t xml:space="preserve"> %) of User Fee</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5E5B7529"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Upon execution of this Agreement</w:t>
            </w:r>
          </w:p>
        </w:tc>
      </w:tr>
      <w:tr w:rsidR="00FD1EFA" w:rsidRPr="00FD1EFA" w14:paraId="7B21297F" w14:textId="77777777" w:rsidTr="00FD1EFA">
        <w:trPr>
          <w:trHeight w:val="144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2D59EE46"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 xml:space="preserve">[Software install (User Fee) (text)] </w:t>
            </w:r>
            <w:r w:rsidRPr="00FD1EFA">
              <w:rPr>
                <w:rFonts w:ascii="Book Antiqua" w:hAnsi="Book Antiqua" w:cs="Times New Roman"/>
                <w:b/>
                <w:bCs/>
                <w:color w:val="000000"/>
                <w:sz w:val="22"/>
                <w:szCs w:val="22"/>
                <w:lang w:bidi="ar-SA"/>
              </w:rPr>
              <w:t xml:space="preserve"> Percent </w:t>
            </w:r>
            <w:r w:rsidRPr="00FD1EFA">
              <w:rPr>
                <w:rFonts w:ascii="Book Antiqua" w:hAnsi="Book Antiqua" w:cs="Times New Roman"/>
                <w:b/>
                <w:bCs/>
                <w:color w:val="000000"/>
                <w:sz w:val="22"/>
                <w:szCs w:val="22"/>
                <w:shd w:val="clear" w:color="auto" w:fill="00FF00"/>
                <w:lang w:bidi="ar-SA"/>
              </w:rPr>
              <w:t>(Software install (User Fee) (#)</w:t>
            </w:r>
            <w:r w:rsidRPr="00FD1EFA">
              <w:rPr>
                <w:rFonts w:ascii="Book Antiqua" w:hAnsi="Book Antiqua" w:cs="Times New Roman"/>
                <w:b/>
                <w:bCs/>
                <w:color w:val="000000"/>
                <w:sz w:val="22"/>
                <w:szCs w:val="22"/>
                <w:lang w:bidi="ar-SA"/>
              </w:rPr>
              <w:t xml:space="preserve"> %) of User Fee</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6E16C8C5"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Upon installation of the Software on the LAN</w:t>
            </w:r>
          </w:p>
        </w:tc>
      </w:tr>
      <w:tr w:rsidR="00FD1EFA" w:rsidRPr="00FD1EFA" w14:paraId="3F85E08B" w14:textId="77777777" w:rsidTr="00FD1EFA">
        <w:trPr>
          <w:trHeight w:val="172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4241D7C3"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 xml:space="preserve">[Software install (Install Fee) (text)] </w:t>
            </w:r>
            <w:r w:rsidRPr="00FD1EFA">
              <w:rPr>
                <w:rFonts w:ascii="Book Antiqua" w:hAnsi="Book Antiqua" w:cs="Times New Roman"/>
                <w:b/>
                <w:bCs/>
                <w:color w:val="000000"/>
                <w:sz w:val="22"/>
                <w:szCs w:val="22"/>
                <w:lang w:bidi="ar-SA"/>
              </w:rPr>
              <w:t xml:space="preserve">Percent </w:t>
            </w:r>
            <w:r w:rsidRPr="00FD1EFA">
              <w:rPr>
                <w:rFonts w:ascii="Book Antiqua" w:hAnsi="Book Antiqua" w:cs="Times New Roman"/>
                <w:b/>
                <w:bCs/>
                <w:color w:val="000000"/>
                <w:sz w:val="22"/>
                <w:szCs w:val="22"/>
                <w:shd w:val="clear" w:color="auto" w:fill="00FF00"/>
                <w:lang w:bidi="ar-SA"/>
              </w:rPr>
              <w:t xml:space="preserve">(Software Install (Install Fee) (#) </w:t>
            </w:r>
            <w:r w:rsidRPr="00FD1EFA">
              <w:rPr>
                <w:rFonts w:ascii="Book Antiqua" w:hAnsi="Book Antiqua" w:cs="Times New Roman"/>
                <w:b/>
                <w:bCs/>
                <w:color w:val="000000"/>
                <w:sz w:val="22"/>
                <w:szCs w:val="22"/>
                <w:lang w:bidi="ar-SA"/>
              </w:rPr>
              <w:t>%) of Installation Fee</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72FF1998"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Upon installation of the Software on the LAN</w:t>
            </w:r>
          </w:p>
        </w:tc>
      </w:tr>
      <w:tr w:rsidR="00FD1EFA" w:rsidRPr="00FD1EFA" w14:paraId="76F4F8A4" w14:textId="77777777" w:rsidTr="00FD1EFA">
        <w:trPr>
          <w:trHeight w:val="144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0E0405F2"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[Licensee Accept (User Fee) (text)]</w:t>
            </w:r>
            <w:r w:rsidRPr="00FD1EFA">
              <w:rPr>
                <w:rFonts w:ascii="Book Antiqua" w:hAnsi="Book Antiqua" w:cs="Times New Roman"/>
                <w:b/>
                <w:bCs/>
                <w:color w:val="000000"/>
                <w:sz w:val="22"/>
                <w:szCs w:val="22"/>
                <w:lang w:bidi="ar-SA"/>
              </w:rPr>
              <w:t xml:space="preserve"> Percent</w:t>
            </w:r>
            <w:r w:rsidRPr="00FD1EFA">
              <w:rPr>
                <w:rFonts w:ascii="Book Antiqua" w:hAnsi="Book Antiqua" w:cs="Times New Roman"/>
                <w:b/>
                <w:bCs/>
                <w:color w:val="000000"/>
                <w:sz w:val="22"/>
                <w:szCs w:val="22"/>
                <w:shd w:val="clear" w:color="auto" w:fill="00FF00"/>
                <w:lang w:bidi="ar-SA"/>
              </w:rPr>
              <w:t xml:space="preserve"> (Licensee Accept (User Fee) (#) </w:t>
            </w:r>
            <w:r w:rsidRPr="00FD1EFA">
              <w:rPr>
                <w:rFonts w:ascii="Book Antiqua" w:hAnsi="Book Antiqua" w:cs="Times New Roman"/>
                <w:b/>
                <w:bCs/>
                <w:color w:val="000000"/>
                <w:sz w:val="22"/>
                <w:szCs w:val="22"/>
                <w:lang w:bidi="ar-SA"/>
              </w:rPr>
              <w:t>%) of User Fee</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4B64D966"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Upon acceptance by Licensee</w:t>
            </w:r>
          </w:p>
        </w:tc>
      </w:tr>
      <w:tr w:rsidR="00FD1EFA" w:rsidRPr="00FD1EFA" w14:paraId="395B1D1A" w14:textId="77777777" w:rsidTr="00FD1EFA">
        <w:trPr>
          <w:trHeight w:val="1720"/>
        </w:trPr>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2EF39C92"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shd w:val="clear" w:color="auto" w:fill="00FF00"/>
                <w:lang w:bidi="ar-SA"/>
              </w:rPr>
              <w:t xml:space="preserve">[Licensee Accept (Install Fee) (text)] </w:t>
            </w:r>
            <w:r w:rsidRPr="00FD1EFA">
              <w:rPr>
                <w:rFonts w:ascii="Book Antiqua" w:hAnsi="Book Antiqua" w:cs="Times New Roman"/>
                <w:b/>
                <w:bCs/>
                <w:color w:val="000000"/>
                <w:sz w:val="22"/>
                <w:szCs w:val="22"/>
                <w:lang w:bidi="ar-SA"/>
              </w:rPr>
              <w:t>Percent)</w:t>
            </w:r>
            <w:r w:rsidRPr="00FD1EFA">
              <w:rPr>
                <w:rFonts w:ascii="Book Antiqua" w:hAnsi="Book Antiqua" w:cs="Times New Roman"/>
                <w:b/>
                <w:bCs/>
                <w:color w:val="000000"/>
                <w:sz w:val="22"/>
                <w:szCs w:val="22"/>
                <w:shd w:val="clear" w:color="auto" w:fill="00FF00"/>
                <w:lang w:bidi="ar-SA"/>
              </w:rPr>
              <w:t>(Licensee Accept (Install Fee) (#</w:t>
            </w:r>
            <w:r w:rsidRPr="00FD1EFA">
              <w:rPr>
                <w:rFonts w:ascii="Book Antiqua" w:hAnsi="Book Antiqua" w:cs="Times New Roman"/>
                <w:b/>
                <w:bCs/>
                <w:color w:val="000000"/>
                <w:sz w:val="22"/>
                <w:szCs w:val="22"/>
                <w:lang w:bidi="ar-SA"/>
              </w:rPr>
              <w:t xml:space="preserve"> %) of Installation Fee</w:t>
            </w:r>
          </w:p>
        </w:tc>
        <w:tc>
          <w:tcPr>
            <w:tcW w:w="0" w:type="auto"/>
            <w:tcBorders>
              <w:top w:val="single" w:sz="8" w:space="0" w:color="808080"/>
              <w:left w:val="single" w:sz="8" w:space="0" w:color="808080"/>
              <w:bottom w:val="single" w:sz="8" w:space="0" w:color="808080"/>
              <w:right w:val="single" w:sz="8" w:space="0" w:color="808080"/>
            </w:tcBorders>
            <w:tcMar>
              <w:top w:w="20" w:type="dxa"/>
              <w:left w:w="20" w:type="dxa"/>
              <w:bottom w:w="20" w:type="dxa"/>
              <w:right w:w="20" w:type="dxa"/>
            </w:tcMar>
            <w:hideMark/>
          </w:tcPr>
          <w:p w14:paraId="52CA6395" w14:textId="77777777" w:rsidR="00FD1EFA" w:rsidRPr="00FD1EFA" w:rsidRDefault="00FD1EFA" w:rsidP="00FD1EFA">
            <w:pPr>
              <w:ind w:left="20"/>
              <w:rPr>
                <w:rFonts w:cs="Times New Roman"/>
                <w:lang w:bidi="ar-SA"/>
              </w:rPr>
            </w:pPr>
            <w:r w:rsidRPr="00FD1EFA">
              <w:rPr>
                <w:rFonts w:ascii="Book Antiqua" w:hAnsi="Book Antiqua" w:cs="Times New Roman"/>
                <w:b/>
                <w:bCs/>
                <w:color w:val="000000"/>
                <w:sz w:val="22"/>
                <w:szCs w:val="22"/>
                <w:lang w:bidi="ar-SA"/>
              </w:rPr>
              <w:t>Upon acceptance by Licensee</w:t>
            </w:r>
          </w:p>
        </w:tc>
      </w:tr>
    </w:tbl>
    <w:p w14:paraId="77783D57" w14:textId="77777777" w:rsidR="00FD1EFA" w:rsidRPr="00FD1EFA" w:rsidRDefault="00FD1EFA" w:rsidP="00FD1EFA">
      <w:pPr>
        <w:spacing w:line="480" w:lineRule="auto"/>
        <w:rPr>
          <w:rFonts w:cs="Times New Roman"/>
          <w:lang w:bidi="ar-SA"/>
        </w:rPr>
      </w:pPr>
      <w:r w:rsidRPr="00FD1EFA">
        <w:rPr>
          <w:rFonts w:ascii="Book Antiqua" w:hAnsi="Book Antiqua" w:cs="Times New Roman"/>
          <w:b/>
          <w:bCs/>
          <w:color w:val="000000"/>
          <w:sz w:val="22"/>
          <w:szCs w:val="22"/>
          <w:lang w:bidi="ar-SA"/>
        </w:rPr>
        <w:t xml:space="preserve"> </w:t>
      </w:r>
    </w:p>
    <w:p w14:paraId="5AD63D12"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 xml:space="preserve"> </w:t>
      </w:r>
    </w:p>
    <w:p w14:paraId="67F1CF27"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EXHIBIT A</w:t>
      </w:r>
      <w:r w:rsidRPr="00FD1EFA">
        <w:rPr>
          <w:rFonts w:ascii="Book Antiqua" w:hAnsi="Book Antiqua" w:cs="Times New Roman"/>
          <w:b/>
          <w:bCs/>
          <w:color w:val="000000"/>
          <w:sz w:val="22"/>
          <w:szCs w:val="22"/>
          <w:lang w:bidi="ar-SA"/>
        </w:rPr>
        <w:t xml:space="preserve"> </w:t>
      </w:r>
      <w:r w:rsidRPr="00FD1EFA">
        <w:rPr>
          <w:rFonts w:ascii="Arial" w:hAnsi="Arial" w:cs="Arial"/>
          <w:b/>
          <w:bCs/>
          <w:color w:val="000000"/>
          <w:sz w:val="23"/>
          <w:szCs w:val="23"/>
          <w:lang w:bidi="ar-SA"/>
        </w:rPr>
        <w:t>TO</w:t>
      </w:r>
      <w:r w:rsidRPr="00FD1EFA">
        <w:rPr>
          <w:rFonts w:ascii="Book Antiqua" w:hAnsi="Book Antiqua" w:cs="Times New Roman"/>
          <w:b/>
          <w:bCs/>
          <w:color w:val="000000"/>
          <w:sz w:val="22"/>
          <w:szCs w:val="22"/>
          <w:lang w:bidi="ar-SA"/>
        </w:rPr>
        <w:t xml:space="preserve"> </w:t>
      </w:r>
      <w:r w:rsidRPr="00FD1EFA">
        <w:rPr>
          <w:rFonts w:ascii="Arial" w:hAnsi="Arial" w:cs="Arial"/>
          <w:b/>
          <w:bCs/>
          <w:color w:val="000000"/>
          <w:sz w:val="23"/>
          <w:szCs w:val="23"/>
          <w:lang w:bidi="ar-SA"/>
        </w:rPr>
        <w:t>SOFTWARE LICENSE AGREEMENT</w:t>
      </w:r>
    </w:p>
    <w:p w14:paraId="42A4EF6C"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 xml:space="preserve">DATED </w:t>
      </w:r>
      <w:r w:rsidRPr="00FD1EFA">
        <w:rPr>
          <w:rFonts w:ascii="Arial" w:hAnsi="Arial" w:cs="Arial"/>
          <w:color w:val="000000"/>
          <w:sz w:val="23"/>
          <w:szCs w:val="23"/>
          <w:shd w:val="clear" w:color="auto" w:fill="00FF00"/>
          <w:lang w:bidi="ar-SA"/>
        </w:rPr>
        <w:t>[date]</w:t>
      </w:r>
    </w:p>
    <w:p w14:paraId="4C81DD6C"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BETWEEN</w:t>
      </w:r>
    </w:p>
    <w:p w14:paraId="2D18543F"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[Licensor]</w:t>
      </w:r>
    </w:p>
    <w:p w14:paraId="1964D0D4"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AND</w:t>
      </w:r>
    </w:p>
    <w:p w14:paraId="4BAC039F"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[Licensee]</w:t>
      </w:r>
    </w:p>
    <w:p w14:paraId="2113C3DB"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[Attach detailed description of the computer system, including operating specifications.]</w:t>
      </w:r>
    </w:p>
    <w:p w14:paraId="0E4D5AEA" w14:textId="77777777" w:rsidR="00FD1EFA" w:rsidRPr="00FD1EFA" w:rsidRDefault="00FD1EFA" w:rsidP="00FD1EFA">
      <w:pPr>
        <w:spacing w:line="480" w:lineRule="auto"/>
        <w:rPr>
          <w:rFonts w:cs="Times New Roman"/>
          <w:lang w:bidi="ar-SA"/>
        </w:rPr>
      </w:pPr>
      <w:r w:rsidRPr="00FD1EFA">
        <w:rPr>
          <w:rFonts w:ascii="Book Antiqua" w:hAnsi="Book Antiqua" w:cs="Times New Roman"/>
          <w:b/>
          <w:bCs/>
          <w:color w:val="000000"/>
          <w:sz w:val="22"/>
          <w:szCs w:val="22"/>
          <w:lang w:bidi="ar-SA"/>
        </w:rPr>
        <w:t xml:space="preserve"> </w:t>
      </w:r>
    </w:p>
    <w:p w14:paraId="48A578E2" w14:textId="77777777" w:rsidR="00FD1EFA" w:rsidRPr="00FD1EFA" w:rsidRDefault="00FD1EFA" w:rsidP="00FD1EFA">
      <w:pPr>
        <w:spacing w:line="480" w:lineRule="auto"/>
        <w:rPr>
          <w:rFonts w:cs="Times New Roman"/>
          <w:lang w:bidi="ar-SA"/>
        </w:rPr>
      </w:pPr>
      <w:r w:rsidRPr="00FD1EFA">
        <w:rPr>
          <w:rFonts w:ascii="Arial" w:hAnsi="Arial" w:cs="Arial"/>
          <w:b/>
          <w:bCs/>
          <w:color w:val="000000"/>
          <w:sz w:val="23"/>
          <w:szCs w:val="23"/>
          <w:lang w:bidi="ar-SA"/>
        </w:rPr>
        <w:t>EXHIBIT B</w:t>
      </w:r>
      <w:r w:rsidRPr="00FD1EFA">
        <w:rPr>
          <w:rFonts w:ascii="Book Antiqua" w:hAnsi="Book Antiqua" w:cs="Times New Roman"/>
          <w:b/>
          <w:bCs/>
          <w:color w:val="000000"/>
          <w:sz w:val="22"/>
          <w:szCs w:val="22"/>
          <w:lang w:bidi="ar-SA"/>
        </w:rPr>
        <w:t xml:space="preserve"> </w:t>
      </w:r>
      <w:r w:rsidRPr="00FD1EFA">
        <w:rPr>
          <w:rFonts w:ascii="Arial" w:hAnsi="Arial" w:cs="Arial"/>
          <w:b/>
          <w:bCs/>
          <w:color w:val="000000"/>
          <w:sz w:val="23"/>
          <w:szCs w:val="23"/>
          <w:lang w:bidi="ar-SA"/>
        </w:rPr>
        <w:t>TO</w:t>
      </w:r>
      <w:r w:rsidRPr="00FD1EFA">
        <w:rPr>
          <w:rFonts w:ascii="Book Antiqua" w:hAnsi="Book Antiqua" w:cs="Times New Roman"/>
          <w:b/>
          <w:bCs/>
          <w:color w:val="000000"/>
          <w:sz w:val="22"/>
          <w:szCs w:val="22"/>
          <w:lang w:bidi="ar-SA"/>
        </w:rPr>
        <w:t xml:space="preserve"> </w:t>
      </w:r>
      <w:r w:rsidRPr="00FD1EFA">
        <w:rPr>
          <w:rFonts w:ascii="Arial" w:hAnsi="Arial" w:cs="Arial"/>
          <w:b/>
          <w:bCs/>
          <w:color w:val="000000"/>
          <w:sz w:val="23"/>
          <w:szCs w:val="23"/>
          <w:lang w:bidi="ar-SA"/>
        </w:rPr>
        <w:t>SOFTWARE LICENSE AGREEMENT</w:t>
      </w:r>
    </w:p>
    <w:p w14:paraId="0F1B4095"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DATED [</w:t>
      </w:r>
      <w:r w:rsidRPr="00FD1EFA">
        <w:rPr>
          <w:rFonts w:ascii="Arial" w:hAnsi="Arial" w:cs="Arial"/>
          <w:color w:val="000000"/>
          <w:sz w:val="23"/>
          <w:szCs w:val="23"/>
          <w:shd w:val="clear" w:color="auto" w:fill="00FF00"/>
          <w:lang w:bidi="ar-SA"/>
        </w:rPr>
        <w:t>date]</w:t>
      </w:r>
    </w:p>
    <w:p w14:paraId="23895CBD"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BETWEEN</w:t>
      </w:r>
    </w:p>
    <w:p w14:paraId="67B77282"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[Licensor]</w:t>
      </w:r>
    </w:p>
    <w:p w14:paraId="03B0D9BE"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lang w:bidi="ar-SA"/>
        </w:rPr>
        <w:t>AND</w:t>
      </w:r>
    </w:p>
    <w:p w14:paraId="329E12CF"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[Licensee]</w:t>
      </w:r>
    </w:p>
    <w:p w14:paraId="75445F4B" w14:textId="77777777" w:rsidR="00FD1EFA" w:rsidRPr="00FD1EFA" w:rsidRDefault="00FD1EFA" w:rsidP="00FD1EFA">
      <w:pPr>
        <w:spacing w:line="480" w:lineRule="auto"/>
        <w:rPr>
          <w:rFonts w:cs="Times New Roman"/>
          <w:lang w:bidi="ar-SA"/>
        </w:rPr>
      </w:pPr>
      <w:r w:rsidRPr="00FD1EFA">
        <w:rPr>
          <w:rFonts w:ascii="Arial" w:hAnsi="Arial" w:cs="Arial"/>
          <w:color w:val="000000"/>
          <w:sz w:val="23"/>
          <w:szCs w:val="23"/>
          <w:shd w:val="clear" w:color="auto" w:fill="00FF00"/>
          <w:lang w:bidi="ar-SA"/>
        </w:rPr>
        <w:t>[Attach list of all PC serial numbers currently on the LAN.]</w:t>
      </w:r>
    </w:p>
    <w:p w14:paraId="5B08C71E" w14:textId="77777777" w:rsidR="00FD1EFA" w:rsidRPr="00FD1EFA" w:rsidRDefault="00FD1EFA" w:rsidP="00FD1EFA">
      <w:pPr>
        <w:rPr>
          <w:rFonts w:eastAsia="Times New Roman" w:cs="Times New Roman"/>
          <w:lang w:bidi="ar-SA"/>
        </w:rPr>
      </w:pPr>
    </w:p>
    <w:p w14:paraId="0DECA450" w14:textId="5646DFDE" w:rsidR="00DC76F7" w:rsidRPr="009576F3" w:rsidRDefault="00DC76F7" w:rsidP="00FD1EFA">
      <w:pPr>
        <w:pStyle w:val="Textbody"/>
        <w:spacing w:line="390" w:lineRule="atLeast"/>
        <w:jc w:val="center"/>
      </w:pPr>
    </w:p>
    <w:sectPr w:rsidR="00DC76F7" w:rsidRPr="009576F3" w:rsidSect="00536A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CBA78" w14:textId="77777777" w:rsidR="00110AE0" w:rsidRDefault="00110AE0">
      <w:r>
        <w:separator/>
      </w:r>
    </w:p>
  </w:endnote>
  <w:endnote w:type="continuationSeparator" w:id="0">
    <w:p w14:paraId="7D049EBC" w14:textId="77777777" w:rsidR="00110AE0" w:rsidRDefault="0011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80"/>
    <w:family w:val="roman"/>
    <w:pitch w:val="variable"/>
  </w:font>
  <w:font w:name="Liberation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Helvetica;Tahoma">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AC33" w14:textId="77777777" w:rsidR="00875343" w:rsidRDefault="0087534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33AA" w14:textId="0B110279" w:rsidR="00A955E6" w:rsidRDefault="00C64062" w:rsidP="00A955E6">
    <w:pPr>
      <w:jc w:val="center"/>
      <w:rPr>
        <w:rFonts w:asciiTheme="minorBidi" w:hAnsiTheme="minorBidi"/>
        <w:sz w:val="20"/>
        <w:szCs w:val="20"/>
      </w:rPr>
    </w:pPr>
    <w:r w:rsidRPr="00884F89">
      <w:rPr>
        <w:rFonts w:asciiTheme="minorBidi" w:hAnsiTheme="minorBidi"/>
        <w:b/>
        <w:color w:val="808080" w:themeColor="background1" w:themeShade="80"/>
        <w:sz w:val="20"/>
        <w:szCs w:val="20"/>
      </w:rPr>
      <w:t>Phone:</w:t>
    </w:r>
    <w:r w:rsidR="00875343">
      <w:rPr>
        <w:rFonts w:asciiTheme="minorBidi" w:hAnsiTheme="minorBidi"/>
        <w:color w:val="808080" w:themeColor="background1" w:themeShade="80"/>
        <w:sz w:val="20"/>
        <w:szCs w:val="20"/>
      </w:rPr>
      <w:t xml:space="preserve"> (855) 879-3076</w:t>
    </w:r>
    <w:r w:rsidRPr="00884F89">
      <w:rPr>
        <w:rFonts w:asciiTheme="minorBidi" w:hAnsiTheme="minorBidi"/>
        <w:color w:val="808080" w:themeColor="background1" w:themeShade="80"/>
        <w:sz w:val="20"/>
        <w:szCs w:val="20"/>
      </w:rPr>
      <w:t xml:space="preserve">      </w:t>
    </w:r>
    <w:r w:rsidRPr="00884F89">
      <w:rPr>
        <w:rFonts w:asciiTheme="minorBidi" w:hAnsiTheme="minorBidi"/>
        <w:b/>
        <w:color w:val="808080" w:themeColor="background1" w:themeShade="80"/>
        <w:sz w:val="20"/>
        <w:szCs w:val="20"/>
      </w:rPr>
      <w:t>Email:</w:t>
    </w:r>
    <w:r w:rsidRPr="00884F89">
      <w:rPr>
        <w:rFonts w:asciiTheme="minorBidi" w:hAnsiTheme="minorBidi"/>
        <w:color w:val="808080" w:themeColor="background1" w:themeShade="80"/>
        <w:sz w:val="20"/>
        <w:szCs w:val="20"/>
      </w:rPr>
      <w:t xml:space="preserve"> </w:t>
    </w:r>
    <w:hyperlink r:id="rId1" w:history="1">
      <w:r w:rsidRPr="00884F89">
        <w:rPr>
          <w:rStyle w:val="Hyperlink"/>
          <w:rFonts w:asciiTheme="minorBidi" w:hAnsiTheme="minorBidi"/>
          <w:color w:val="808080" w:themeColor="background1" w:themeShade="80"/>
          <w:sz w:val="20"/>
          <w:szCs w:val="20"/>
        </w:rPr>
        <w:t>info@upcounsel.com</w:t>
      </w:r>
    </w:hyperlink>
    <w:r w:rsidRPr="00884F89">
      <w:rPr>
        <w:rFonts w:asciiTheme="minorBidi" w:hAnsiTheme="minorBidi"/>
        <w:color w:val="808080" w:themeColor="background1" w:themeShade="80"/>
        <w:sz w:val="20"/>
        <w:szCs w:val="20"/>
      </w:rPr>
      <w:t xml:space="preserve">      </w:t>
    </w:r>
    <w:r w:rsidRPr="00884F89">
      <w:rPr>
        <w:rFonts w:asciiTheme="minorBidi" w:hAnsiTheme="minorBidi"/>
        <w:b/>
        <w:color w:val="808080" w:themeColor="background1" w:themeShade="80"/>
        <w:sz w:val="20"/>
        <w:szCs w:val="20"/>
      </w:rPr>
      <w:t>Website</w:t>
    </w:r>
    <w:r w:rsidRPr="00884F89">
      <w:rPr>
        <w:rFonts w:asciiTheme="minorBidi" w:hAnsiTheme="minorBidi"/>
        <w:color w:val="808080" w:themeColor="background1" w:themeShade="80"/>
        <w:sz w:val="20"/>
        <w:szCs w:val="20"/>
      </w:rPr>
      <w:t xml:space="preserve">: </w:t>
    </w:r>
    <w:hyperlink r:id="rId2" w:history="1">
      <w:r w:rsidRPr="00D04438">
        <w:rPr>
          <w:rStyle w:val="Hyperlink"/>
          <w:rFonts w:asciiTheme="minorBidi" w:hAnsiTheme="minorBidi"/>
          <w:sz w:val="20"/>
          <w:szCs w:val="20"/>
        </w:rPr>
        <w:t>www.upcounsel.com</w:t>
      </w:r>
    </w:hyperlink>
  </w:p>
  <w:p w14:paraId="79ABF68B" w14:textId="77777777" w:rsidR="00A955E6" w:rsidRDefault="00110AE0" w:rsidP="00884F89">
    <w:pPr>
      <w:pStyle w:val="Footer"/>
      <w:jc w:val="center"/>
      <w:rPr>
        <w:rStyle w:val="PageNumber"/>
      </w:rPr>
    </w:pPr>
  </w:p>
  <w:p w14:paraId="551E2104" w14:textId="77777777" w:rsidR="0033581A" w:rsidRDefault="00C64062" w:rsidP="00884F89">
    <w:pPr>
      <w:pStyle w:val="Footer"/>
      <w:jc w:val="center"/>
    </w:pPr>
    <w:r>
      <w:rPr>
        <w:rStyle w:val="PageNumber"/>
      </w:rPr>
      <w:fldChar w:fldCharType="begin"/>
    </w:r>
    <w:r>
      <w:rPr>
        <w:rStyle w:val="PageNumber"/>
      </w:rPr>
      <w:instrText xml:space="preserve"> PAGE </w:instrText>
    </w:r>
    <w:r>
      <w:rPr>
        <w:rStyle w:val="PageNumber"/>
      </w:rPr>
      <w:fldChar w:fldCharType="separate"/>
    </w:r>
    <w:r w:rsidR="00110AE0">
      <w:rPr>
        <w:rStyle w:val="PageNumber"/>
        <w:noProof/>
      </w:rPr>
      <w:t>1</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C418" w14:textId="77777777" w:rsidR="0033581A" w:rsidRDefault="00C64062" w:rsidP="00C907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28D58B49" w14:textId="77777777" w:rsidR="0033581A" w:rsidRDefault="00110A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C90F0" w14:textId="77777777" w:rsidR="00110AE0" w:rsidRDefault="00110AE0">
      <w:r>
        <w:separator/>
      </w:r>
    </w:p>
  </w:footnote>
  <w:footnote w:type="continuationSeparator" w:id="0">
    <w:p w14:paraId="3FD36E5B" w14:textId="77777777" w:rsidR="00110AE0" w:rsidRDefault="00110A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58974" w14:textId="77777777" w:rsidR="00875343" w:rsidRDefault="0087534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F4F3" w14:textId="77777777" w:rsidR="0033581A" w:rsidRDefault="00C64062" w:rsidP="003A4474">
    <w:pPr>
      <w:pStyle w:val="Header"/>
      <w:jc w:val="center"/>
      <w:rPr>
        <w:b/>
        <w:bCs/>
        <w:sz w:val="20"/>
        <w:szCs w:val="20"/>
      </w:rPr>
    </w:pPr>
    <w:r>
      <w:rPr>
        <w:b/>
        <w:bCs/>
        <w:noProof/>
        <w:sz w:val="20"/>
        <w:szCs w:val="20"/>
        <w:lang w:bidi="ar-SA"/>
      </w:rPr>
      <w:drawing>
        <wp:inline distT="0" distB="0" distL="0" distR="0" wp14:anchorId="4D43FD80" wp14:editId="4460EE7E">
          <wp:extent cx="1333500" cy="304800"/>
          <wp:effectExtent l="0" t="0" r="0" b="0"/>
          <wp:docPr id="6" name="Picture 6" descr="logo-blue-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ue-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04800"/>
                  </a:xfrm>
                  <a:prstGeom prst="rect">
                    <a:avLst/>
                  </a:prstGeom>
                  <a:noFill/>
                  <a:ln>
                    <a:noFill/>
                  </a:ln>
                </pic:spPr>
              </pic:pic>
            </a:graphicData>
          </a:graphic>
        </wp:inline>
      </w:drawing>
    </w:r>
  </w:p>
  <w:p w14:paraId="4668D157" w14:textId="77777777" w:rsidR="0033581A" w:rsidRDefault="00110AE0" w:rsidP="00662D33">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D6B04" w14:textId="77777777" w:rsidR="00875343" w:rsidRDefault="0087534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FE2"/>
    <w:multiLevelType w:val="multilevel"/>
    <w:tmpl w:val="718A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C4ED4"/>
    <w:multiLevelType w:val="multilevel"/>
    <w:tmpl w:val="DFAE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00EDD"/>
    <w:multiLevelType w:val="multilevel"/>
    <w:tmpl w:val="E3B4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D37D55"/>
    <w:multiLevelType w:val="hybridMultilevel"/>
    <w:tmpl w:val="F7A86B92"/>
    <w:lvl w:ilvl="0" w:tplc="4E9E643E">
      <w:start w:val="2"/>
      <w:numFmt w:val="upperLetter"/>
      <w:lvlText w:val="%1."/>
      <w:lvlJc w:val="left"/>
      <w:pPr>
        <w:tabs>
          <w:tab w:val="num" w:pos="720"/>
        </w:tabs>
        <w:ind w:left="720" w:hanging="360"/>
      </w:pPr>
    </w:lvl>
    <w:lvl w:ilvl="1" w:tplc="34DAF75E" w:tentative="1">
      <w:start w:val="1"/>
      <w:numFmt w:val="decimal"/>
      <w:lvlText w:val="%2."/>
      <w:lvlJc w:val="left"/>
      <w:pPr>
        <w:tabs>
          <w:tab w:val="num" w:pos="1440"/>
        </w:tabs>
        <w:ind w:left="1440" w:hanging="360"/>
      </w:pPr>
    </w:lvl>
    <w:lvl w:ilvl="2" w:tplc="85FECF94" w:tentative="1">
      <w:start w:val="1"/>
      <w:numFmt w:val="decimal"/>
      <w:lvlText w:val="%3."/>
      <w:lvlJc w:val="left"/>
      <w:pPr>
        <w:tabs>
          <w:tab w:val="num" w:pos="2160"/>
        </w:tabs>
        <w:ind w:left="2160" w:hanging="360"/>
      </w:pPr>
    </w:lvl>
    <w:lvl w:ilvl="3" w:tplc="0BFE7898" w:tentative="1">
      <w:start w:val="1"/>
      <w:numFmt w:val="decimal"/>
      <w:lvlText w:val="%4."/>
      <w:lvlJc w:val="left"/>
      <w:pPr>
        <w:tabs>
          <w:tab w:val="num" w:pos="2880"/>
        </w:tabs>
        <w:ind w:left="2880" w:hanging="360"/>
      </w:pPr>
    </w:lvl>
    <w:lvl w:ilvl="4" w:tplc="059EEB10" w:tentative="1">
      <w:start w:val="1"/>
      <w:numFmt w:val="decimal"/>
      <w:lvlText w:val="%5."/>
      <w:lvlJc w:val="left"/>
      <w:pPr>
        <w:tabs>
          <w:tab w:val="num" w:pos="3600"/>
        </w:tabs>
        <w:ind w:left="3600" w:hanging="360"/>
      </w:pPr>
    </w:lvl>
    <w:lvl w:ilvl="5" w:tplc="8548A964" w:tentative="1">
      <w:start w:val="1"/>
      <w:numFmt w:val="decimal"/>
      <w:lvlText w:val="%6."/>
      <w:lvlJc w:val="left"/>
      <w:pPr>
        <w:tabs>
          <w:tab w:val="num" w:pos="4320"/>
        </w:tabs>
        <w:ind w:left="4320" w:hanging="360"/>
      </w:pPr>
    </w:lvl>
    <w:lvl w:ilvl="6" w:tplc="F6BAFB22" w:tentative="1">
      <w:start w:val="1"/>
      <w:numFmt w:val="decimal"/>
      <w:lvlText w:val="%7."/>
      <w:lvlJc w:val="left"/>
      <w:pPr>
        <w:tabs>
          <w:tab w:val="num" w:pos="5040"/>
        </w:tabs>
        <w:ind w:left="5040" w:hanging="360"/>
      </w:pPr>
    </w:lvl>
    <w:lvl w:ilvl="7" w:tplc="03AE8B56" w:tentative="1">
      <w:start w:val="1"/>
      <w:numFmt w:val="decimal"/>
      <w:lvlText w:val="%8."/>
      <w:lvlJc w:val="left"/>
      <w:pPr>
        <w:tabs>
          <w:tab w:val="num" w:pos="5760"/>
        </w:tabs>
        <w:ind w:left="5760" w:hanging="360"/>
      </w:pPr>
    </w:lvl>
    <w:lvl w:ilvl="8" w:tplc="D73A59C8" w:tentative="1">
      <w:start w:val="1"/>
      <w:numFmt w:val="decimal"/>
      <w:lvlText w:val="%9."/>
      <w:lvlJc w:val="left"/>
      <w:pPr>
        <w:tabs>
          <w:tab w:val="num" w:pos="6480"/>
        </w:tabs>
        <w:ind w:left="6480" w:hanging="360"/>
      </w:pPr>
    </w:lvl>
  </w:abstractNum>
  <w:abstractNum w:abstractNumId="4">
    <w:nsid w:val="15341403"/>
    <w:multiLevelType w:val="multilevel"/>
    <w:tmpl w:val="B90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0D710E"/>
    <w:multiLevelType w:val="multilevel"/>
    <w:tmpl w:val="E75C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5B592E"/>
    <w:multiLevelType w:val="hybridMultilevel"/>
    <w:tmpl w:val="2910CDEE"/>
    <w:lvl w:ilvl="0" w:tplc="CD26C2C6">
      <w:start w:val="2"/>
      <w:numFmt w:val="lowerLetter"/>
      <w:lvlText w:val="%1."/>
      <w:lvlJc w:val="left"/>
      <w:pPr>
        <w:tabs>
          <w:tab w:val="num" w:pos="720"/>
        </w:tabs>
        <w:ind w:left="720" w:hanging="360"/>
      </w:pPr>
    </w:lvl>
    <w:lvl w:ilvl="1" w:tplc="D3BEB622" w:tentative="1">
      <w:start w:val="1"/>
      <w:numFmt w:val="decimal"/>
      <w:lvlText w:val="%2."/>
      <w:lvlJc w:val="left"/>
      <w:pPr>
        <w:tabs>
          <w:tab w:val="num" w:pos="1440"/>
        </w:tabs>
        <w:ind w:left="1440" w:hanging="360"/>
      </w:pPr>
    </w:lvl>
    <w:lvl w:ilvl="2" w:tplc="BB380C96" w:tentative="1">
      <w:start w:val="1"/>
      <w:numFmt w:val="decimal"/>
      <w:lvlText w:val="%3."/>
      <w:lvlJc w:val="left"/>
      <w:pPr>
        <w:tabs>
          <w:tab w:val="num" w:pos="2160"/>
        </w:tabs>
        <w:ind w:left="2160" w:hanging="360"/>
      </w:pPr>
    </w:lvl>
    <w:lvl w:ilvl="3" w:tplc="53C8955A" w:tentative="1">
      <w:start w:val="1"/>
      <w:numFmt w:val="decimal"/>
      <w:lvlText w:val="%4."/>
      <w:lvlJc w:val="left"/>
      <w:pPr>
        <w:tabs>
          <w:tab w:val="num" w:pos="2880"/>
        </w:tabs>
        <w:ind w:left="2880" w:hanging="360"/>
      </w:pPr>
    </w:lvl>
    <w:lvl w:ilvl="4" w:tplc="4030DD0E" w:tentative="1">
      <w:start w:val="1"/>
      <w:numFmt w:val="decimal"/>
      <w:lvlText w:val="%5."/>
      <w:lvlJc w:val="left"/>
      <w:pPr>
        <w:tabs>
          <w:tab w:val="num" w:pos="3600"/>
        </w:tabs>
        <w:ind w:left="3600" w:hanging="360"/>
      </w:pPr>
    </w:lvl>
    <w:lvl w:ilvl="5" w:tplc="F43C3F68" w:tentative="1">
      <w:start w:val="1"/>
      <w:numFmt w:val="decimal"/>
      <w:lvlText w:val="%6."/>
      <w:lvlJc w:val="left"/>
      <w:pPr>
        <w:tabs>
          <w:tab w:val="num" w:pos="4320"/>
        </w:tabs>
        <w:ind w:left="4320" w:hanging="360"/>
      </w:pPr>
    </w:lvl>
    <w:lvl w:ilvl="6" w:tplc="DD826212" w:tentative="1">
      <w:start w:val="1"/>
      <w:numFmt w:val="decimal"/>
      <w:lvlText w:val="%7."/>
      <w:lvlJc w:val="left"/>
      <w:pPr>
        <w:tabs>
          <w:tab w:val="num" w:pos="5040"/>
        </w:tabs>
        <w:ind w:left="5040" w:hanging="360"/>
      </w:pPr>
    </w:lvl>
    <w:lvl w:ilvl="7" w:tplc="ABFEA400" w:tentative="1">
      <w:start w:val="1"/>
      <w:numFmt w:val="decimal"/>
      <w:lvlText w:val="%8."/>
      <w:lvlJc w:val="left"/>
      <w:pPr>
        <w:tabs>
          <w:tab w:val="num" w:pos="5760"/>
        </w:tabs>
        <w:ind w:left="5760" w:hanging="360"/>
      </w:pPr>
    </w:lvl>
    <w:lvl w:ilvl="8" w:tplc="17A6913C" w:tentative="1">
      <w:start w:val="1"/>
      <w:numFmt w:val="decimal"/>
      <w:lvlText w:val="%9."/>
      <w:lvlJc w:val="left"/>
      <w:pPr>
        <w:tabs>
          <w:tab w:val="num" w:pos="6480"/>
        </w:tabs>
        <w:ind w:left="6480" w:hanging="360"/>
      </w:pPr>
    </w:lvl>
  </w:abstractNum>
  <w:abstractNum w:abstractNumId="7">
    <w:nsid w:val="1D371113"/>
    <w:multiLevelType w:val="hybridMultilevel"/>
    <w:tmpl w:val="7C36B124"/>
    <w:lvl w:ilvl="0" w:tplc="41CC8870">
      <w:start w:val="4"/>
      <w:numFmt w:val="lowerLetter"/>
      <w:lvlText w:val="%1."/>
      <w:lvlJc w:val="left"/>
      <w:pPr>
        <w:tabs>
          <w:tab w:val="num" w:pos="720"/>
        </w:tabs>
        <w:ind w:left="720" w:hanging="360"/>
      </w:pPr>
    </w:lvl>
    <w:lvl w:ilvl="1" w:tplc="CAC0C582" w:tentative="1">
      <w:start w:val="1"/>
      <w:numFmt w:val="decimal"/>
      <w:lvlText w:val="%2."/>
      <w:lvlJc w:val="left"/>
      <w:pPr>
        <w:tabs>
          <w:tab w:val="num" w:pos="1440"/>
        </w:tabs>
        <w:ind w:left="1440" w:hanging="360"/>
      </w:pPr>
    </w:lvl>
    <w:lvl w:ilvl="2" w:tplc="A5BEF616" w:tentative="1">
      <w:start w:val="1"/>
      <w:numFmt w:val="decimal"/>
      <w:lvlText w:val="%3."/>
      <w:lvlJc w:val="left"/>
      <w:pPr>
        <w:tabs>
          <w:tab w:val="num" w:pos="2160"/>
        </w:tabs>
        <w:ind w:left="2160" w:hanging="360"/>
      </w:pPr>
    </w:lvl>
    <w:lvl w:ilvl="3" w:tplc="410A6A2C" w:tentative="1">
      <w:start w:val="1"/>
      <w:numFmt w:val="decimal"/>
      <w:lvlText w:val="%4."/>
      <w:lvlJc w:val="left"/>
      <w:pPr>
        <w:tabs>
          <w:tab w:val="num" w:pos="2880"/>
        </w:tabs>
        <w:ind w:left="2880" w:hanging="360"/>
      </w:pPr>
    </w:lvl>
    <w:lvl w:ilvl="4" w:tplc="902A05F0" w:tentative="1">
      <w:start w:val="1"/>
      <w:numFmt w:val="decimal"/>
      <w:lvlText w:val="%5."/>
      <w:lvlJc w:val="left"/>
      <w:pPr>
        <w:tabs>
          <w:tab w:val="num" w:pos="3600"/>
        </w:tabs>
        <w:ind w:left="3600" w:hanging="360"/>
      </w:pPr>
    </w:lvl>
    <w:lvl w:ilvl="5" w:tplc="46848244" w:tentative="1">
      <w:start w:val="1"/>
      <w:numFmt w:val="decimal"/>
      <w:lvlText w:val="%6."/>
      <w:lvlJc w:val="left"/>
      <w:pPr>
        <w:tabs>
          <w:tab w:val="num" w:pos="4320"/>
        </w:tabs>
        <w:ind w:left="4320" w:hanging="360"/>
      </w:pPr>
    </w:lvl>
    <w:lvl w:ilvl="6" w:tplc="F9E6A498" w:tentative="1">
      <w:start w:val="1"/>
      <w:numFmt w:val="decimal"/>
      <w:lvlText w:val="%7."/>
      <w:lvlJc w:val="left"/>
      <w:pPr>
        <w:tabs>
          <w:tab w:val="num" w:pos="5040"/>
        </w:tabs>
        <w:ind w:left="5040" w:hanging="360"/>
      </w:pPr>
    </w:lvl>
    <w:lvl w:ilvl="7" w:tplc="C630CC04" w:tentative="1">
      <w:start w:val="1"/>
      <w:numFmt w:val="decimal"/>
      <w:lvlText w:val="%8."/>
      <w:lvlJc w:val="left"/>
      <w:pPr>
        <w:tabs>
          <w:tab w:val="num" w:pos="5760"/>
        </w:tabs>
        <w:ind w:left="5760" w:hanging="360"/>
      </w:pPr>
    </w:lvl>
    <w:lvl w:ilvl="8" w:tplc="42CE399A" w:tentative="1">
      <w:start w:val="1"/>
      <w:numFmt w:val="decimal"/>
      <w:lvlText w:val="%9."/>
      <w:lvlJc w:val="left"/>
      <w:pPr>
        <w:tabs>
          <w:tab w:val="num" w:pos="6480"/>
        </w:tabs>
        <w:ind w:left="6480" w:hanging="360"/>
      </w:pPr>
    </w:lvl>
  </w:abstractNum>
  <w:abstractNum w:abstractNumId="8">
    <w:nsid w:val="2159127E"/>
    <w:multiLevelType w:val="multilevel"/>
    <w:tmpl w:val="411E7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57613A"/>
    <w:multiLevelType w:val="multilevel"/>
    <w:tmpl w:val="737C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B50B4A"/>
    <w:multiLevelType w:val="hybridMultilevel"/>
    <w:tmpl w:val="87CE74F6"/>
    <w:lvl w:ilvl="0" w:tplc="7BE44E94">
      <w:start w:val="3"/>
      <w:numFmt w:val="lowerLetter"/>
      <w:lvlText w:val="%1."/>
      <w:lvlJc w:val="left"/>
      <w:pPr>
        <w:tabs>
          <w:tab w:val="num" w:pos="720"/>
        </w:tabs>
        <w:ind w:left="720" w:hanging="360"/>
      </w:pPr>
    </w:lvl>
    <w:lvl w:ilvl="1" w:tplc="D1C2C11C" w:tentative="1">
      <w:start w:val="1"/>
      <w:numFmt w:val="decimal"/>
      <w:lvlText w:val="%2."/>
      <w:lvlJc w:val="left"/>
      <w:pPr>
        <w:tabs>
          <w:tab w:val="num" w:pos="1440"/>
        </w:tabs>
        <w:ind w:left="1440" w:hanging="360"/>
      </w:pPr>
    </w:lvl>
    <w:lvl w:ilvl="2" w:tplc="F8C05FB4" w:tentative="1">
      <w:start w:val="1"/>
      <w:numFmt w:val="decimal"/>
      <w:lvlText w:val="%3."/>
      <w:lvlJc w:val="left"/>
      <w:pPr>
        <w:tabs>
          <w:tab w:val="num" w:pos="2160"/>
        </w:tabs>
        <w:ind w:left="2160" w:hanging="360"/>
      </w:pPr>
    </w:lvl>
    <w:lvl w:ilvl="3" w:tplc="F34A0486" w:tentative="1">
      <w:start w:val="1"/>
      <w:numFmt w:val="decimal"/>
      <w:lvlText w:val="%4."/>
      <w:lvlJc w:val="left"/>
      <w:pPr>
        <w:tabs>
          <w:tab w:val="num" w:pos="2880"/>
        </w:tabs>
        <w:ind w:left="2880" w:hanging="360"/>
      </w:pPr>
    </w:lvl>
    <w:lvl w:ilvl="4" w:tplc="CC488D32" w:tentative="1">
      <w:start w:val="1"/>
      <w:numFmt w:val="decimal"/>
      <w:lvlText w:val="%5."/>
      <w:lvlJc w:val="left"/>
      <w:pPr>
        <w:tabs>
          <w:tab w:val="num" w:pos="3600"/>
        </w:tabs>
        <w:ind w:left="3600" w:hanging="360"/>
      </w:pPr>
    </w:lvl>
    <w:lvl w:ilvl="5" w:tplc="17A4424E" w:tentative="1">
      <w:start w:val="1"/>
      <w:numFmt w:val="decimal"/>
      <w:lvlText w:val="%6."/>
      <w:lvlJc w:val="left"/>
      <w:pPr>
        <w:tabs>
          <w:tab w:val="num" w:pos="4320"/>
        </w:tabs>
        <w:ind w:left="4320" w:hanging="360"/>
      </w:pPr>
    </w:lvl>
    <w:lvl w:ilvl="6" w:tplc="088C2B16" w:tentative="1">
      <w:start w:val="1"/>
      <w:numFmt w:val="decimal"/>
      <w:lvlText w:val="%7."/>
      <w:lvlJc w:val="left"/>
      <w:pPr>
        <w:tabs>
          <w:tab w:val="num" w:pos="5040"/>
        </w:tabs>
        <w:ind w:left="5040" w:hanging="360"/>
      </w:pPr>
    </w:lvl>
    <w:lvl w:ilvl="7" w:tplc="733064C6" w:tentative="1">
      <w:start w:val="1"/>
      <w:numFmt w:val="decimal"/>
      <w:lvlText w:val="%8."/>
      <w:lvlJc w:val="left"/>
      <w:pPr>
        <w:tabs>
          <w:tab w:val="num" w:pos="5760"/>
        </w:tabs>
        <w:ind w:left="5760" w:hanging="360"/>
      </w:pPr>
    </w:lvl>
    <w:lvl w:ilvl="8" w:tplc="5D14417C" w:tentative="1">
      <w:start w:val="1"/>
      <w:numFmt w:val="decimal"/>
      <w:lvlText w:val="%9."/>
      <w:lvlJc w:val="left"/>
      <w:pPr>
        <w:tabs>
          <w:tab w:val="num" w:pos="6480"/>
        </w:tabs>
        <w:ind w:left="6480" w:hanging="360"/>
      </w:pPr>
    </w:lvl>
  </w:abstractNum>
  <w:abstractNum w:abstractNumId="11">
    <w:nsid w:val="32F52896"/>
    <w:multiLevelType w:val="hybridMultilevel"/>
    <w:tmpl w:val="6756BF78"/>
    <w:lvl w:ilvl="0" w:tplc="FDD0A414">
      <w:start w:val="6"/>
      <w:numFmt w:val="lowerLetter"/>
      <w:lvlText w:val="%1."/>
      <w:lvlJc w:val="left"/>
      <w:pPr>
        <w:tabs>
          <w:tab w:val="num" w:pos="720"/>
        </w:tabs>
        <w:ind w:left="720" w:hanging="360"/>
      </w:pPr>
    </w:lvl>
    <w:lvl w:ilvl="1" w:tplc="2626DCFE" w:tentative="1">
      <w:start w:val="1"/>
      <w:numFmt w:val="decimal"/>
      <w:lvlText w:val="%2."/>
      <w:lvlJc w:val="left"/>
      <w:pPr>
        <w:tabs>
          <w:tab w:val="num" w:pos="1440"/>
        </w:tabs>
        <w:ind w:left="1440" w:hanging="360"/>
      </w:pPr>
    </w:lvl>
    <w:lvl w:ilvl="2" w:tplc="971CA850" w:tentative="1">
      <w:start w:val="1"/>
      <w:numFmt w:val="decimal"/>
      <w:lvlText w:val="%3."/>
      <w:lvlJc w:val="left"/>
      <w:pPr>
        <w:tabs>
          <w:tab w:val="num" w:pos="2160"/>
        </w:tabs>
        <w:ind w:left="2160" w:hanging="360"/>
      </w:pPr>
    </w:lvl>
    <w:lvl w:ilvl="3" w:tplc="B6684D12" w:tentative="1">
      <w:start w:val="1"/>
      <w:numFmt w:val="decimal"/>
      <w:lvlText w:val="%4."/>
      <w:lvlJc w:val="left"/>
      <w:pPr>
        <w:tabs>
          <w:tab w:val="num" w:pos="2880"/>
        </w:tabs>
        <w:ind w:left="2880" w:hanging="360"/>
      </w:pPr>
    </w:lvl>
    <w:lvl w:ilvl="4" w:tplc="3C32C0A4" w:tentative="1">
      <w:start w:val="1"/>
      <w:numFmt w:val="decimal"/>
      <w:lvlText w:val="%5."/>
      <w:lvlJc w:val="left"/>
      <w:pPr>
        <w:tabs>
          <w:tab w:val="num" w:pos="3600"/>
        </w:tabs>
        <w:ind w:left="3600" w:hanging="360"/>
      </w:pPr>
    </w:lvl>
    <w:lvl w:ilvl="5" w:tplc="EBB64AEC" w:tentative="1">
      <w:start w:val="1"/>
      <w:numFmt w:val="decimal"/>
      <w:lvlText w:val="%6."/>
      <w:lvlJc w:val="left"/>
      <w:pPr>
        <w:tabs>
          <w:tab w:val="num" w:pos="4320"/>
        </w:tabs>
        <w:ind w:left="4320" w:hanging="360"/>
      </w:pPr>
    </w:lvl>
    <w:lvl w:ilvl="6" w:tplc="D0CCBADA" w:tentative="1">
      <w:start w:val="1"/>
      <w:numFmt w:val="decimal"/>
      <w:lvlText w:val="%7."/>
      <w:lvlJc w:val="left"/>
      <w:pPr>
        <w:tabs>
          <w:tab w:val="num" w:pos="5040"/>
        </w:tabs>
        <w:ind w:left="5040" w:hanging="360"/>
      </w:pPr>
    </w:lvl>
    <w:lvl w:ilvl="7" w:tplc="CA024DF4" w:tentative="1">
      <w:start w:val="1"/>
      <w:numFmt w:val="decimal"/>
      <w:lvlText w:val="%8."/>
      <w:lvlJc w:val="left"/>
      <w:pPr>
        <w:tabs>
          <w:tab w:val="num" w:pos="5760"/>
        </w:tabs>
        <w:ind w:left="5760" w:hanging="360"/>
      </w:pPr>
    </w:lvl>
    <w:lvl w:ilvl="8" w:tplc="F398AA3A" w:tentative="1">
      <w:start w:val="1"/>
      <w:numFmt w:val="decimal"/>
      <w:lvlText w:val="%9."/>
      <w:lvlJc w:val="left"/>
      <w:pPr>
        <w:tabs>
          <w:tab w:val="num" w:pos="6480"/>
        </w:tabs>
        <w:ind w:left="6480" w:hanging="360"/>
      </w:pPr>
    </w:lvl>
  </w:abstractNum>
  <w:abstractNum w:abstractNumId="12">
    <w:nsid w:val="3BB371F8"/>
    <w:multiLevelType w:val="multilevel"/>
    <w:tmpl w:val="F068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CC1E07"/>
    <w:multiLevelType w:val="multilevel"/>
    <w:tmpl w:val="41B4F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011861"/>
    <w:multiLevelType w:val="multilevel"/>
    <w:tmpl w:val="E2D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153B1"/>
    <w:multiLevelType w:val="multilevel"/>
    <w:tmpl w:val="057A6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8D1001"/>
    <w:multiLevelType w:val="multilevel"/>
    <w:tmpl w:val="3A98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480096"/>
    <w:multiLevelType w:val="multilevel"/>
    <w:tmpl w:val="68B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566F4E"/>
    <w:multiLevelType w:val="multilevel"/>
    <w:tmpl w:val="8144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53477"/>
    <w:multiLevelType w:val="multilevel"/>
    <w:tmpl w:val="F158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747ACA"/>
    <w:multiLevelType w:val="multilevel"/>
    <w:tmpl w:val="EEA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B12A4A"/>
    <w:multiLevelType w:val="multilevel"/>
    <w:tmpl w:val="2322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A0517"/>
    <w:multiLevelType w:val="multilevel"/>
    <w:tmpl w:val="EA56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B93690"/>
    <w:multiLevelType w:val="hybridMultilevel"/>
    <w:tmpl w:val="07F48CA4"/>
    <w:lvl w:ilvl="0" w:tplc="10E0D4AC">
      <w:start w:val="2"/>
      <w:numFmt w:val="decimal"/>
      <w:lvlText w:val="%1."/>
      <w:lvlJc w:val="left"/>
      <w:pPr>
        <w:tabs>
          <w:tab w:val="num" w:pos="720"/>
        </w:tabs>
        <w:ind w:left="720" w:hanging="360"/>
      </w:pPr>
    </w:lvl>
    <w:lvl w:ilvl="1" w:tplc="42229862">
      <w:start w:val="2"/>
      <w:numFmt w:val="lowerRoman"/>
      <w:lvlText w:val="%2."/>
      <w:lvlJc w:val="right"/>
      <w:pPr>
        <w:tabs>
          <w:tab w:val="num" w:pos="1440"/>
        </w:tabs>
        <w:ind w:left="1440" w:hanging="360"/>
      </w:pPr>
    </w:lvl>
    <w:lvl w:ilvl="2" w:tplc="8E04A32C" w:tentative="1">
      <w:start w:val="1"/>
      <w:numFmt w:val="decimal"/>
      <w:lvlText w:val="%3."/>
      <w:lvlJc w:val="left"/>
      <w:pPr>
        <w:tabs>
          <w:tab w:val="num" w:pos="2160"/>
        </w:tabs>
        <w:ind w:left="2160" w:hanging="360"/>
      </w:pPr>
    </w:lvl>
    <w:lvl w:ilvl="3" w:tplc="43D80A56" w:tentative="1">
      <w:start w:val="1"/>
      <w:numFmt w:val="decimal"/>
      <w:lvlText w:val="%4."/>
      <w:lvlJc w:val="left"/>
      <w:pPr>
        <w:tabs>
          <w:tab w:val="num" w:pos="2880"/>
        </w:tabs>
        <w:ind w:left="2880" w:hanging="360"/>
      </w:pPr>
    </w:lvl>
    <w:lvl w:ilvl="4" w:tplc="CE8C5A4A" w:tentative="1">
      <w:start w:val="1"/>
      <w:numFmt w:val="decimal"/>
      <w:lvlText w:val="%5."/>
      <w:lvlJc w:val="left"/>
      <w:pPr>
        <w:tabs>
          <w:tab w:val="num" w:pos="3600"/>
        </w:tabs>
        <w:ind w:left="3600" w:hanging="360"/>
      </w:pPr>
    </w:lvl>
    <w:lvl w:ilvl="5" w:tplc="5E402396" w:tentative="1">
      <w:start w:val="1"/>
      <w:numFmt w:val="decimal"/>
      <w:lvlText w:val="%6."/>
      <w:lvlJc w:val="left"/>
      <w:pPr>
        <w:tabs>
          <w:tab w:val="num" w:pos="4320"/>
        </w:tabs>
        <w:ind w:left="4320" w:hanging="360"/>
      </w:pPr>
    </w:lvl>
    <w:lvl w:ilvl="6" w:tplc="8D40473A" w:tentative="1">
      <w:start w:val="1"/>
      <w:numFmt w:val="decimal"/>
      <w:lvlText w:val="%7."/>
      <w:lvlJc w:val="left"/>
      <w:pPr>
        <w:tabs>
          <w:tab w:val="num" w:pos="5040"/>
        </w:tabs>
        <w:ind w:left="5040" w:hanging="360"/>
      </w:pPr>
    </w:lvl>
    <w:lvl w:ilvl="7" w:tplc="CD7A674E" w:tentative="1">
      <w:start w:val="1"/>
      <w:numFmt w:val="decimal"/>
      <w:lvlText w:val="%8."/>
      <w:lvlJc w:val="left"/>
      <w:pPr>
        <w:tabs>
          <w:tab w:val="num" w:pos="5760"/>
        </w:tabs>
        <w:ind w:left="5760" w:hanging="360"/>
      </w:pPr>
    </w:lvl>
    <w:lvl w:ilvl="8" w:tplc="9D901084" w:tentative="1">
      <w:start w:val="1"/>
      <w:numFmt w:val="decimal"/>
      <w:lvlText w:val="%9."/>
      <w:lvlJc w:val="left"/>
      <w:pPr>
        <w:tabs>
          <w:tab w:val="num" w:pos="6480"/>
        </w:tabs>
        <w:ind w:left="6480" w:hanging="360"/>
      </w:pPr>
    </w:lvl>
  </w:abstractNum>
  <w:abstractNum w:abstractNumId="24">
    <w:nsid w:val="7BD90E3B"/>
    <w:multiLevelType w:val="hybridMultilevel"/>
    <w:tmpl w:val="2C38EF60"/>
    <w:lvl w:ilvl="0" w:tplc="F92CBA84">
      <w:start w:val="5"/>
      <w:numFmt w:val="lowerLetter"/>
      <w:lvlText w:val="%1."/>
      <w:lvlJc w:val="left"/>
      <w:pPr>
        <w:tabs>
          <w:tab w:val="num" w:pos="720"/>
        </w:tabs>
        <w:ind w:left="720" w:hanging="360"/>
      </w:pPr>
    </w:lvl>
    <w:lvl w:ilvl="1" w:tplc="F0F23B3E" w:tentative="1">
      <w:start w:val="1"/>
      <w:numFmt w:val="decimal"/>
      <w:lvlText w:val="%2."/>
      <w:lvlJc w:val="left"/>
      <w:pPr>
        <w:tabs>
          <w:tab w:val="num" w:pos="1440"/>
        </w:tabs>
        <w:ind w:left="1440" w:hanging="360"/>
      </w:pPr>
    </w:lvl>
    <w:lvl w:ilvl="2" w:tplc="2D266D28" w:tentative="1">
      <w:start w:val="1"/>
      <w:numFmt w:val="decimal"/>
      <w:lvlText w:val="%3."/>
      <w:lvlJc w:val="left"/>
      <w:pPr>
        <w:tabs>
          <w:tab w:val="num" w:pos="2160"/>
        </w:tabs>
        <w:ind w:left="2160" w:hanging="360"/>
      </w:pPr>
    </w:lvl>
    <w:lvl w:ilvl="3" w:tplc="395CF020" w:tentative="1">
      <w:start w:val="1"/>
      <w:numFmt w:val="decimal"/>
      <w:lvlText w:val="%4."/>
      <w:lvlJc w:val="left"/>
      <w:pPr>
        <w:tabs>
          <w:tab w:val="num" w:pos="2880"/>
        </w:tabs>
        <w:ind w:left="2880" w:hanging="360"/>
      </w:pPr>
    </w:lvl>
    <w:lvl w:ilvl="4" w:tplc="935A73D0" w:tentative="1">
      <w:start w:val="1"/>
      <w:numFmt w:val="decimal"/>
      <w:lvlText w:val="%5."/>
      <w:lvlJc w:val="left"/>
      <w:pPr>
        <w:tabs>
          <w:tab w:val="num" w:pos="3600"/>
        </w:tabs>
        <w:ind w:left="3600" w:hanging="360"/>
      </w:pPr>
    </w:lvl>
    <w:lvl w:ilvl="5" w:tplc="79449F6E" w:tentative="1">
      <w:start w:val="1"/>
      <w:numFmt w:val="decimal"/>
      <w:lvlText w:val="%6."/>
      <w:lvlJc w:val="left"/>
      <w:pPr>
        <w:tabs>
          <w:tab w:val="num" w:pos="4320"/>
        </w:tabs>
        <w:ind w:left="4320" w:hanging="360"/>
      </w:pPr>
    </w:lvl>
    <w:lvl w:ilvl="6" w:tplc="F18E7202" w:tentative="1">
      <w:start w:val="1"/>
      <w:numFmt w:val="decimal"/>
      <w:lvlText w:val="%7."/>
      <w:lvlJc w:val="left"/>
      <w:pPr>
        <w:tabs>
          <w:tab w:val="num" w:pos="5040"/>
        </w:tabs>
        <w:ind w:left="5040" w:hanging="360"/>
      </w:pPr>
    </w:lvl>
    <w:lvl w:ilvl="7" w:tplc="340AAADA" w:tentative="1">
      <w:start w:val="1"/>
      <w:numFmt w:val="decimal"/>
      <w:lvlText w:val="%8."/>
      <w:lvlJc w:val="left"/>
      <w:pPr>
        <w:tabs>
          <w:tab w:val="num" w:pos="5760"/>
        </w:tabs>
        <w:ind w:left="5760" w:hanging="360"/>
      </w:pPr>
    </w:lvl>
    <w:lvl w:ilvl="8" w:tplc="DF2AE320" w:tentative="1">
      <w:start w:val="1"/>
      <w:numFmt w:val="decimal"/>
      <w:lvlText w:val="%9."/>
      <w:lvlJc w:val="left"/>
      <w:pPr>
        <w:tabs>
          <w:tab w:val="num" w:pos="6480"/>
        </w:tabs>
        <w:ind w:left="6480" w:hanging="360"/>
      </w:pPr>
    </w:lvl>
  </w:abstractNum>
  <w:abstractNum w:abstractNumId="25">
    <w:nsid w:val="7D020243"/>
    <w:multiLevelType w:val="multilevel"/>
    <w:tmpl w:val="EE1E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7F12D0"/>
    <w:multiLevelType w:val="multilevel"/>
    <w:tmpl w:val="C0C6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C1119F"/>
    <w:multiLevelType w:val="multilevel"/>
    <w:tmpl w:val="81A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 w:ilvl="0">
        <w:numFmt w:val="upperLetter"/>
        <w:lvlText w:val="%1."/>
        <w:lvlJc w:val="left"/>
      </w:lvl>
    </w:lvlOverride>
  </w:num>
  <w:num w:numId="2">
    <w:abstractNumId w:val="3"/>
  </w:num>
  <w:num w:numId="3">
    <w:abstractNumId w:val="22"/>
    <w:lvlOverride w:ilvl="0">
      <w:lvl w:ilvl="0">
        <w:numFmt w:val="lowerLetter"/>
        <w:lvlText w:val="%1."/>
        <w:lvlJc w:val="left"/>
      </w:lvl>
    </w:lvlOverride>
  </w:num>
  <w:num w:numId="4">
    <w:abstractNumId w:val="4"/>
    <w:lvlOverride w:ilvl="0">
      <w:lvl w:ilvl="0">
        <w:numFmt w:val="lowerLetter"/>
        <w:lvlText w:val="%1."/>
        <w:lvlJc w:val="left"/>
      </w:lvl>
    </w:lvlOverride>
  </w:num>
  <w:num w:numId="5">
    <w:abstractNumId w:val="13"/>
    <w:lvlOverride w:ilvl="0">
      <w:lvl w:ilvl="0">
        <w:numFmt w:val="lowerLetter"/>
        <w:lvlText w:val="%1."/>
        <w:lvlJc w:val="left"/>
      </w:lvl>
    </w:lvlOverride>
  </w:num>
  <w:num w:numId="6">
    <w:abstractNumId w:val="5"/>
    <w:lvlOverride w:ilvl="0">
      <w:lvl w:ilvl="0">
        <w:numFmt w:val="lowerLetter"/>
        <w:lvlText w:val="%1."/>
        <w:lvlJc w:val="left"/>
      </w:lvl>
    </w:lvlOverride>
  </w:num>
  <w:num w:numId="7">
    <w:abstractNumId w:val="8"/>
    <w:lvlOverride w:ilvl="1">
      <w:lvl w:ilvl="1">
        <w:numFmt w:val="lowerRoman"/>
        <w:lvlText w:val="%2."/>
        <w:lvlJc w:val="right"/>
      </w:lvl>
    </w:lvlOverride>
  </w:num>
  <w:num w:numId="8">
    <w:abstractNumId w:val="23"/>
  </w:num>
  <w:num w:numId="9">
    <w:abstractNumId w:val="25"/>
    <w:lvlOverride w:ilvl="0">
      <w:lvl w:ilvl="0">
        <w:numFmt w:val="lowerLetter"/>
        <w:lvlText w:val="%1."/>
        <w:lvlJc w:val="left"/>
      </w:lvl>
    </w:lvlOverride>
  </w:num>
  <w:num w:numId="10">
    <w:abstractNumId w:val="6"/>
  </w:num>
  <w:num w:numId="11">
    <w:abstractNumId w:val="10"/>
  </w:num>
  <w:num w:numId="12">
    <w:abstractNumId w:val="7"/>
  </w:num>
  <w:num w:numId="13">
    <w:abstractNumId w:val="24"/>
  </w:num>
  <w:num w:numId="14">
    <w:abstractNumId w:val="11"/>
  </w:num>
  <w:num w:numId="15">
    <w:abstractNumId w:val="14"/>
  </w:num>
  <w:num w:numId="16">
    <w:abstractNumId w:val="17"/>
  </w:num>
  <w:num w:numId="17">
    <w:abstractNumId w:val="21"/>
  </w:num>
  <w:num w:numId="18">
    <w:abstractNumId w:val="27"/>
  </w:num>
  <w:num w:numId="19">
    <w:abstractNumId w:val="19"/>
  </w:num>
  <w:num w:numId="20">
    <w:abstractNumId w:val="0"/>
  </w:num>
  <w:num w:numId="21">
    <w:abstractNumId w:val="16"/>
  </w:num>
  <w:num w:numId="22">
    <w:abstractNumId w:val="15"/>
  </w:num>
  <w:num w:numId="23">
    <w:abstractNumId w:val="20"/>
  </w:num>
  <w:num w:numId="24">
    <w:abstractNumId w:val="9"/>
  </w:num>
  <w:num w:numId="25">
    <w:abstractNumId w:val="1"/>
  </w:num>
  <w:num w:numId="26">
    <w:abstractNumId w:val="18"/>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62"/>
    <w:rsid w:val="00017D9A"/>
    <w:rsid w:val="000B092A"/>
    <w:rsid w:val="00110AE0"/>
    <w:rsid w:val="0012157C"/>
    <w:rsid w:val="00150B61"/>
    <w:rsid w:val="00154FF0"/>
    <w:rsid w:val="00162034"/>
    <w:rsid w:val="00230B03"/>
    <w:rsid w:val="00232E02"/>
    <w:rsid w:val="00240B27"/>
    <w:rsid w:val="00284B3C"/>
    <w:rsid w:val="00313986"/>
    <w:rsid w:val="00393BE7"/>
    <w:rsid w:val="003E38D8"/>
    <w:rsid w:val="00406468"/>
    <w:rsid w:val="00416151"/>
    <w:rsid w:val="004317B7"/>
    <w:rsid w:val="004917D8"/>
    <w:rsid w:val="004C55DF"/>
    <w:rsid w:val="00512B36"/>
    <w:rsid w:val="0051733F"/>
    <w:rsid w:val="0052359B"/>
    <w:rsid w:val="005302E5"/>
    <w:rsid w:val="005303B8"/>
    <w:rsid w:val="00535077"/>
    <w:rsid w:val="00575A0E"/>
    <w:rsid w:val="005A13F2"/>
    <w:rsid w:val="005A174F"/>
    <w:rsid w:val="005A57F3"/>
    <w:rsid w:val="00603697"/>
    <w:rsid w:val="006308FF"/>
    <w:rsid w:val="00643F83"/>
    <w:rsid w:val="00674C06"/>
    <w:rsid w:val="006B1F2E"/>
    <w:rsid w:val="006E4D92"/>
    <w:rsid w:val="0073172A"/>
    <w:rsid w:val="00773618"/>
    <w:rsid w:val="00784346"/>
    <w:rsid w:val="00787812"/>
    <w:rsid w:val="007932EE"/>
    <w:rsid w:val="007B0EC6"/>
    <w:rsid w:val="007C1154"/>
    <w:rsid w:val="007C2BB2"/>
    <w:rsid w:val="007D5D82"/>
    <w:rsid w:val="0080021A"/>
    <w:rsid w:val="0085306D"/>
    <w:rsid w:val="00853132"/>
    <w:rsid w:val="008578E5"/>
    <w:rsid w:val="00874DA1"/>
    <w:rsid w:val="00875343"/>
    <w:rsid w:val="008F4DCD"/>
    <w:rsid w:val="00916DD4"/>
    <w:rsid w:val="0095688A"/>
    <w:rsid w:val="009576F3"/>
    <w:rsid w:val="00957FAA"/>
    <w:rsid w:val="0098167A"/>
    <w:rsid w:val="009C5F28"/>
    <w:rsid w:val="00A17772"/>
    <w:rsid w:val="00AA2664"/>
    <w:rsid w:val="00AF18EA"/>
    <w:rsid w:val="00B118B2"/>
    <w:rsid w:val="00B341D9"/>
    <w:rsid w:val="00B90D93"/>
    <w:rsid w:val="00BB0D15"/>
    <w:rsid w:val="00BD1F26"/>
    <w:rsid w:val="00BF4267"/>
    <w:rsid w:val="00C00796"/>
    <w:rsid w:val="00C05A71"/>
    <w:rsid w:val="00C46463"/>
    <w:rsid w:val="00C64062"/>
    <w:rsid w:val="00CC60DA"/>
    <w:rsid w:val="00CF1A7D"/>
    <w:rsid w:val="00D76637"/>
    <w:rsid w:val="00D939C0"/>
    <w:rsid w:val="00DA2B7B"/>
    <w:rsid w:val="00DB1285"/>
    <w:rsid w:val="00DC76F7"/>
    <w:rsid w:val="00DF2BCA"/>
    <w:rsid w:val="00DF7F8E"/>
    <w:rsid w:val="00E05882"/>
    <w:rsid w:val="00E204C2"/>
    <w:rsid w:val="00E229E4"/>
    <w:rsid w:val="00E23EE8"/>
    <w:rsid w:val="00E808CC"/>
    <w:rsid w:val="00ED21CE"/>
    <w:rsid w:val="00EE117D"/>
    <w:rsid w:val="00EF4732"/>
    <w:rsid w:val="00F05EF6"/>
    <w:rsid w:val="00F337AC"/>
    <w:rsid w:val="00F34003"/>
    <w:rsid w:val="00F369F8"/>
    <w:rsid w:val="00F615EB"/>
    <w:rsid w:val="00F70101"/>
    <w:rsid w:val="00F737E0"/>
    <w:rsid w:val="00F8661D"/>
    <w:rsid w:val="00FD1E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2D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7FAA"/>
    <w:rPr>
      <w:rFonts w:ascii="Times New Roman" w:hAnsi="Times New Roman"/>
      <w:lang w:bidi="my-MM"/>
    </w:rPr>
  </w:style>
  <w:style w:type="paragraph" w:styleId="Heading1">
    <w:name w:val="heading 1"/>
    <w:basedOn w:val="Normal"/>
    <w:next w:val="Normal"/>
    <w:link w:val="Heading1Char"/>
    <w:uiPriority w:val="9"/>
    <w:qFormat/>
    <w:rsid w:val="00CC60D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643F83"/>
    <w:pPr>
      <w:keepNext/>
      <w:widowControl w:val="0"/>
      <w:suppressAutoHyphens/>
      <w:spacing w:before="240" w:after="283" w:line="259" w:lineRule="auto"/>
      <w:outlineLvl w:val="1"/>
    </w:pPr>
    <w:rPr>
      <w:rFonts w:ascii="Liberation Serif" w:eastAsia="Liberation Sans" w:hAnsi="Liberation Serif" w:cs="Liberation Sans"/>
      <w:b/>
      <w:bCs/>
      <w:sz w:val="36"/>
      <w:szCs w:val="36"/>
      <w:lang w:eastAsia="zh-CN" w:bidi="hi-IN"/>
    </w:rPr>
  </w:style>
  <w:style w:type="paragraph" w:styleId="Heading3">
    <w:name w:val="heading 3"/>
    <w:basedOn w:val="Normal"/>
    <w:next w:val="Normal"/>
    <w:link w:val="Heading3Char"/>
    <w:uiPriority w:val="9"/>
    <w:semiHidden/>
    <w:unhideWhenUsed/>
    <w:qFormat/>
    <w:rsid w:val="00CC60D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64062"/>
  </w:style>
  <w:style w:type="character" w:customStyle="1" w:styleId="BodyTextChar">
    <w:name w:val="Body Text Char"/>
    <w:basedOn w:val="DefaultParagraphFont"/>
    <w:link w:val="BodyText"/>
    <w:uiPriority w:val="99"/>
    <w:rsid w:val="00C64062"/>
    <w:rPr>
      <w:rFonts w:ascii="Arial" w:eastAsia="Times New Roman" w:hAnsi="Arial" w:cs="Arial"/>
      <w:color w:val="4D4D4D"/>
      <w:kern w:val="28"/>
      <w:sz w:val="18"/>
      <w:szCs w:val="18"/>
      <w:lang w:bidi="he-IL"/>
    </w:rPr>
  </w:style>
  <w:style w:type="paragraph" w:styleId="Header">
    <w:name w:val="header"/>
    <w:basedOn w:val="Normal"/>
    <w:link w:val="HeaderChar"/>
    <w:unhideWhenUsed/>
    <w:rsid w:val="00C64062"/>
    <w:pPr>
      <w:tabs>
        <w:tab w:val="center" w:pos="4680"/>
        <w:tab w:val="right" w:pos="9360"/>
      </w:tabs>
    </w:pPr>
  </w:style>
  <w:style w:type="character" w:customStyle="1" w:styleId="HeaderChar">
    <w:name w:val="Header Char"/>
    <w:basedOn w:val="DefaultParagraphFont"/>
    <w:link w:val="Header"/>
    <w:rsid w:val="00C64062"/>
    <w:rPr>
      <w:rFonts w:ascii="Arial" w:eastAsia="Times New Roman" w:hAnsi="Arial" w:cs="Arial"/>
      <w:color w:val="4D4D4D"/>
      <w:kern w:val="28"/>
      <w:sz w:val="18"/>
      <w:szCs w:val="18"/>
      <w:lang w:bidi="he-IL"/>
    </w:rPr>
  </w:style>
  <w:style w:type="paragraph" w:styleId="Footer">
    <w:name w:val="footer"/>
    <w:basedOn w:val="Normal"/>
    <w:link w:val="FooterChar"/>
    <w:uiPriority w:val="99"/>
    <w:unhideWhenUsed/>
    <w:rsid w:val="00C64062"/>
    <w:pPr>
      <w:tabs>
        <w:tab w:val="center" w:pos="4680"/>
        <w:tab w:val="right" w:pos="9360"/>
      </w:tabs>
    </w:pPr>
  </w:style>
  <w:style w:type="character" w:customStyle="1" w:styleId="FooterChar">
    <w:name w:val="Footer Char"/>
    <w:basedOn w:val="DefaultParagraphFont"/>
    <w:link w:val="Footer"/>
    <w:uiPriority w:val="99"/>
    <w:rsid w:val="00C64062"/>
    <w:rPr>
      <w:rFonts w:ascii="Arial" w:eastAsia="Times New Roman" w:hAnsi="Arial" w:cs="Arial"/>
      <w:color w:val="4D4D4D"/>
      <w:kern w:val="28"/>
      <w:sz w:val="18"/>
      <w:szCs w:val="18"/>
      <w:lang w:bidi="he-IL"/>
    </w:rPr>
  </w:style>
  <w:style w:type="character" w:customStyle="1" w:styleId="InternetLink">
    <w:name w:val="Internet Link"/>
    <w:rsid w:val="00C64062"/>
    <w:rPr>
      <w:color w:val="000080"/>
      <w:u w:val="single"/>
    </w:rPr>
  </w:style>
  <w:style w:type="paragraph" w:customStyle="1" w:styleId="Textbody">
    <w:name w:val="Text body"/>
    <w:basedOn w:val="Normal"/>
    <w:rsid w:val="00C64062"/>
    <w:pPr>
      <w:suppressAutoHyphens/>
      <w:spacing w:after="283" w:line="259" w:lineRule="auto"/>
    </w:pPr>
    <w:rPr>
      <w:rFonts w:ascii="Liberation Serif" w:eastAsia="Liberation Sans" w:hAnsi="Liberation Serif" w:cs="Liberation Sans"/>
      <w:lang w:eastAsia="zh-CN" w:bidi="hi-IN"/>
    </w:rPr>
  </w:style>
  <w:style w:type="character" w:styleId="Hyperlink">
    <w:name w:val="Hyperlink"/>
    <w:basedOn w:val="DefaultParagraphFont"/>
    <w:uiPriority w:val="99"/>
    <w:unhideWhenUsed/>
    <w:rsid w:val="00C64062"/>
    <w:rPr>
      <w:color w:val="0563C1" w:themeColor="hyperlink"/>
      <w:u w:val="single"/>
    </w:rPr>
  </w:style>
  <w:style w:type="character" w:styleId="PageNumber">
    <w:name w:val="page number"/>
    <w:basedOn w:val="DefaultParagraphFont"/>
    <w:uiPriority w:val="99"/>
    <w:semiHidden/>
    <w:unhideWhenUsed/>
    <w:rsid w:val="00C64062"/>
  </w:style>
  <w:style w:type="paragraph" w:styleId="NormalWeb">
    <w:name w:val="Normal (Web)"/>
    <w:basedOn w:val="Normal"/>
    <w:uiPriority w:val="99"/>
    <w:unhideWhenUsed/>
    <w:rsid w:val="00C64062"/>
    <w:pPr>
      <w:spacing w:before="100" w:beforeAutospacing="1" w:after="100" w:afterAutospacing="1"/>
    </w:pPr>
    <w:rPr>
      <w:rFonts w:cs="Times New Roman"/>
      <w:lang w:bidi="ar-SA"/>
    </w:rPr>
  </w:style>
  <w:style w:type="character" w:customStyle="1" w:styleId="apple-tab-span">
    <w:name w:val="apple-tab-span"/>
    <w:basedOn w:val="DefaultParagraphFont"/>
    <w:rsid w:val="00C64062"/>
  </w:style>
  <w:style w:type="character" w:customStyle="1" w:styleId="Heading2Char">
    <w:name w:val="Heading 2 Char"/>
    <w:basedOn w:val="DefaultParagraphFont"/>
    <w:link w:val="Heading2"/>
    <w:rsid w:val="00643F83"/>
    <w:rPr>
      <w:rFonts w:ascii="Liberation Serif" w:eastAsia="Liberation Sans" w:hAnsi="Liberation Serif" w:cs="Liberation Sans"/>
      <w:b/>
      <w:bCs/>
      <w:sz w:val="36"/>
      <w:szCs w:val="36"/>
      <w:lang w:eastAsia="zh-CN" w:bidi="hi-IN"/>
    </w:rPr>
  </w:style>
  <w:style w:type="character" w:customStyle="1" w:styleId="StrongEmphasis">
    <w:name w:val="Strong Emphasis"/>
    <w:rsid w:val="00643F83"/>
    <w:rPr>
      <w:b/>
      <w:bCs/>
    </w:rPr>
  </w:style>
  <w:style w:type="character" w:styleId="Strong">
    <w:name w:val="Strong"/>
    <w:basedOn w:val="DefaultParagraphFont"/>
    <w:uiPriority w:val="22"/>
    <w:qFormat/>
    <w:rsid w:val="00643F83"/>
    <w:rPr>
      <w:b/>
      <w:bCs/>
    </w:rPr>
  </w:style>
  <w:style w:type="character" w:customStyle="1" w:styleId="Heading1Char">
    <w:name w:val="Heading 1 Char"/>
    <w:basedOn w:val="DefaultParagraphFont"/>
    <w:link w:val="Heading1"/>
    <w:uiPriority w:val="9"/>
    <w:rsid w:val="00CC60DA"/>
    <w:rPr>
      <w:rFonts w:asciiTheme="majorHAnsi" w:eastAsiaTheme="majorEastAsia" w:hAnsiTheme="majorHAnsi" w:cstheme="majorBidi"/>
      <w:color w:val="2E74B5" w:themeColor="accent1" w:themeShade="BF"/>
      <w:sz w:val="32"/>
      <w:szCs w:val="32"/>
      <w:lang w:bidi="my-MM"/>
    </w:rPr>
  </w:style>
  <w:style w:type="character" w:customStyle="1" w:styleId="Heading3Char">
    <w:name w:val="Heading 3 Char"/>
    <w:basedOn w:val="DefaultParagraphFont"/>
    <w:link w:val="Heading3"/>
    <w:uiPriority w:val="9"/>
    <w:semiHidden/>
    <w:rsid w:val="00CC60DA"/>
    <w:rPr>
      <w:rFonts w:asciiTheme="majorHAnsi" w:eastAsiaTheme="majorEastAsia" w:hAnsiTheme="majorHAnsi" w:cstheme="majorBidi"/>
      <w:color w:val="1F4D78" w:themeColor="accent1" w:themeShade="7F"/>
      <w:lang w:bidi="my-MM"/>
    </w:rPr>
  </w:style>
  <w:style w:type="character" w:styleId="Emphasis">
    <w:name w:val="Emphasis"/>
    <w:basedOn w:val="DefaultParagraphFont"/>
    <w:qFormat/>
    <w:rsid w:val="00CC60DA"/>
    <w:rPr>
      <w:i/>
      <w:iCs/>
    </w:rPr>
  </w:style>
  <w:style w:type="paragraph" w:customStyle="1" w:styleId="signatureline2-col">
    <w:name w:val="signatureline2-col"/>
    <w:basedOn w:val="Normal"/>
    <w:rsid w:val="00535077"/>
    <w:pPr>
      <w:spacing w:before="100" w:beforeAutospacing="1" w:after="100" w:afterAutospacing="1"/>
    </w:pPr>
    <w:rPr>
      <w:rFonts w:eastAsiaTheme="minorEastAsia"/>
    </w:rPr>
  </w:style>
  <w:style w:type="paragraph" w:customStyle="1" w:styleId="TableContents">
    <w:name w:val="Table Contents"/>
    <w:basedOn w:val="Textbody"/>
    <w:rsid w:val="009576F3"/>
    <w:pPr>
      <w:widowControl w:val="0"/>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00002">
      <w:bodyDiv w:val="1"/>
      <w:marLeft w:val="0"/>
      <w:marRight w:val="0"/>
      <w:marTop w:val="0"/>
      <w:marBottom w:val="0"/>
      <w:divBdr>
        <w:top w:val="none" w:sz="0" w:space="0" w:color="auto"/>
        <w:left w:val="none" w:sz="0" w:space="0" w:color="auto"/>
        <w:bottom w:val="none" w:sz="0" w:space="0" w:color="auto"/>
        <w:right w:val="none" w:sz="0" w:space="0" w:color="auto"/>
      </w:divBdr>
    </w:div>
    <w:div w:id="429200371">
      <w:bodyDiv w:val="1"/>
      <w:marLeft w:val="0"/>
      <w:marRight w:val="0"/>
      <w:marTop w:val="0"/>
      <w:marBottom w:val="0"/>
      <w:divBdr>
        <w:top w:val="none" w:sz="0" w:space="0" w:color="auto"/>
        <w:left w:val="none" w:sz="0" w:space="0" w:color="auto"/>
        <w:bottom w:val="none" w:sz="0" w:space="0" w:color="auto"/>
        <w:right w:val="none" w:sz="0" w:space="0" w:color="auto"/>
      </w:divBdr>
    </w:div>
    <w:div w:id="755712639">
      <w:bodyDiv w:val="1"/>
      <w:marLeft w:val="0"/>
      <w:marRight w:val="0"/>
      <w:marTop w:val="0"/>
      <w:marBottom w:val="0"/>
      <w:divBdr>
        <w:top w:val="none" w:sz="0" w:space="0" w:color="auto"/>
        <w:left w:val="none" w:sz="0" w:space="0" w:color="auto"/>
        <w:bottom w:val="none" w:sz="0" w:space="0" w:color="auto"/>
        <w:right w:val="none" w:sz="0" w:space="0" w:color="auto"/>
      </w:divBdr>
    </w:div>
    <w:div w:id="1021468108">
      <w:bodyDiv w:val="1"/>
      <w:marLeft w:val="0"/>
      <w:marRight w:val="0"/>
      <w:marTop w:val="0"/>
      <w:marBottom w:val="0"/>
      <w:divBdr>
        <w:top w:val="none" w:sz="0" w:space="0" w:color="auto"/>
        <w:left w:val="none" w:sz="0" w:space="0" w:color="auto"/>
        <w:bottom w:val="none" w:sz="0" w:space="0" w:color="auto"/>
        <w:right w:val="none" w:sz="0" w:space="0" w:color="auto"/>
      </w:divBdr>
      <w:divsChild>
        <w:div w:id="634677191">
          <w:marLeft w:val="0"/>
          <w:marRight w:val="0"/>
          <w:marTop w:val="0"/>
          <w:marBottom w:val="0"/>
          <w:divBdr>
            <w:top w:val="none" w:sz="0" w:space="0" w:color="auto"/>
            <w:left w:val="none" w:sz="0" w:space="0" w:color="auto"/>
            <w:bottom w:val="none" w:sz="0" w:space="0" w:color="auto"/>
            <w:right w:val="none" w:sz="0" w:space="0" w:color="auto"/>
          </w:divBdr>
        </w:div>
        <w:div w:id="856846779">
          <w:marLeft w:val="0"/>
          <w:marRight w:val="0"/>
          <w:marTop w:val="0"/>
          <w:marBottom w:val="0"/>
          <w:divBdr>
            <w:top w:val="none" w:sz="0" w:space="0" w:color="auto"/>
            <w:left w:val="none" w:sz="0" w:space="0" w:color="auto"/>
            <w:bottom w:val="none" w:sz="0" w:space="0" w:color="auto"/>
            <w:right w:val="none" w:sz="0" w:space="0" w:color="auto"/>
          </w:divBdr>
        </w:div>
      </w:divsChild>
    </w:div>
    <w:div w:id="1818566554">
      <w:bodyDiv w:val="1"/>
      <w:marLeft w:val="0"/>
      <w:marRight w:val="0"/>
      <w:marTop w:val="0"/>
      <w:marBottom w:val="0"/>
      <w:divBdr>
        <w:top w:val="none" w:sz="0" w:space="0" w:color="auto"/>
        <w:left w:val="none" w:sz="0" w:space="0" w:color="auto"/>
        <w:bottom w:val="none" w:sz="0" w:space="0" w:color="auto"/>
        <w:right w:val="none" w:sz="0" w:space="0" w:color="auto"/>
      </w:divBdr>
    </w:div>
    <w:div w:id="1991447019">
      <w:bodyDiv w:val="1"/>
      <w:marLeft w:val="0"/>
      <w:marRight w:val="0"/>
      <w:marTop w:val="0"/>
      <w:marBottom w:val="0"/>
      <w:divBdr>
        <w:top w:val="none" w:sz="0" w:space="0" w:color="auto"/>
        <w:left w:val="none" w:sz="0" w:space="0" w:color="auto"/>
        <w:bottom w:val="none" w:sz="0" w:space="0" w:color="auto"/>
        <w:right w:val="none" w:sz="0" w:space="0" w:color="auto"/>
      </w:divBdr>
    </w:div>
    <w:div w:id="2015718236">
      <w:bodyDiv w:val="1"/>
      <w:marLeft w:val="0"/>
      <w:marRight w:val="0"/>
      <w:marTop w:val="0"/>
      <w:marBottom w:val="0"/>
      <w:divBdr>
        <w:top w:val="none" w:sz="0" w:space="0" w:color="auto"/>
        <w:left w:val="none" w:sz="0" w:space="0" w:color="auto"/>
        <w:bottom w:val="none" w:sz="0" w:space="0" w:color="auto"/>
        <w:right w:val="none" w:sz="0" w:space="0" w:color="auto"/>
      </w:divBdr>
      <w:divsChild>
        <w:div w:id="13730462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upcounsel.com/?utm_source=documents&amp;utm_medium=download&amp;utm_campaign=cover-page"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upcounsel.com" TargetMode="External"/><Relationship Id="rId2" Type="http://schemas.openxmlformats.org/officeDocument/2006/relationships/hyperlink" Target="http://www.upcouns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F8F970-DF94-A743-96EB-1DB3178D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2245</Words>
  <Characters>12803</Characters>
  <Application>Microsoft Macintosh Word</Application>
  <DocSecurity>0</DocSecurity>
  <Lines>106</Lines>
  <Paragraphs>30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General Liability Release of Claims</vt:lpstr>
    </vt:vector>
  </TitlesOfParts>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jeffchen@upcounsel.com</cp:lastModifiedBy>
  <cp:revision>4</cp:revision>
  <dcterms:created xsi:type="dcterms:W3CDTF">2017-12-14T18:57:00Z</dcterms:created>
  <dcterms:modified xsi:type="dcterms:W3CDTF">2017-12-14T19:02:00Z</dcterms:modified>
</cp:coreProperties>
</file>